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6A6A" w:rsidRDefault="00E06A6A" w:rsidP="00E06A6A">
      <w:pPr>
        <w:pStyle w:val="ae"/>
        <w:ind w:firstLine="709"/>
        <w:rPr>
          <w:b w:val="0"/>
        </w:rPr>
      </w:pPr>
      <w:r>
        <w:rPr>
          <w:b w:val="0"/>
        </w:rPr>
        <w:t>МИНИСТЕРСТВО ОБРАЗОВАНИЯ, НАУКИ И МОЛОДЕЖНОЙ ПОЛИТИКИ</w:t>
      </w:r>
    </w:p>
    <w:p w:rsidR="00E06A6A" w:rsidRDefault="00E06A6A" w:rsidP="00E06A6A">
      <w:pPr>
        <w:pStyle w:val="ae"/>
        <w:ind w:firstLine="709"/>
        <w:rPr>
          <w:b w:val="0"/>
        </w:rPr>
      </w:pPr>
      <w:r>
        <w:rPr>
          <w:b w:val="0"/>
        </w:rPr>
        <w:t xml:space="preserve"> КРАСНОДАРСКОГО КРАЯ</w:t>
      </w:r>
    </w:p>
    <w:p w:rsidR="00FC208E"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FC208E">
        <w:rPr>
          <w:rFonts w:ascii="Times New Roman" w:hAnsi="Times New Roman" w:cs="Times New Roman"/>
          <w:bCs w:val="0"/>
          <w:color w:val="auto"/>
          <w:sz w:val="24"/>
        </w:rPr>
        <w:t>АВТОНОМНОЕ</w:t>
      </w:r>
      <w:r>
        <w:rPr>
          <w:rFonts w:ascii="Times New Roman" w:hAnsi="Times New Roman" w:cs="Times New Roman"/>
          <w:bCs w:val="0"/>
          <w:color w:val="auto"/>
          <w:sz w:val="24"/>
        </w:rPr>
        <w:t xml:space="preserve"> ПРОФЕССИОНАЛЬНОЕ</w:t>
      </w:r>
    </w:p>
    <w:p w:rsidR="00257621"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rsidR="00257621" w:rsidRDefault="00257621"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rsidR="00825F9D" w:rsidRDefault="00825F9D" w:rsidP="00261082">
      <w:pPr>
        <w:spacing w:after="0"/>
        <w:ind w:firstLine="709"/>
        <w:jc w:val="center"/>
        <w:rPr>
          <w:rFonts w:ascii="Times New Roman" w:hAnsi="Times New Roman" w:cs="Times New Roman"/>
          <w:sz w:val="28"/>
          <w:szCs w:val="28"/>
        </w:rPr>
      </w:pPr>
    </w:p>
    <w:p w:rsidR="000677D8" w:rsidRDefault="000677D8"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Pr="00C53692" w:rsidRDefault="00261082" w:rsidP="00261082">
      <w:pPr>
        <w:spacing w:after="0"/>
        <w:ind w:firstLine="709"/>
        <w:jc w:val="center"/>
        <w:rPr>
          <w:rFonts w:ascii="Times New Roman" w:hAnsi="Times New Roman" w:cs="Times New Roman"/>
          <w:sz w:val="28"/>
          <w:szCs w:val="28"/>
        </w:rPr>
      </w:pPr>
    </w:p>
    <w:p w:rsidR="009D2315" w:rsidRPr="00C53692" w:rsidRDefault="009D2315" w:rsidP="00261082">
      <w:pPr>
        <w:spacing w:after="0"/>
        <w:ind w:firstLine="709"/>
        <w:jc w:val="center"/>
        <w:rPr>
          <w:rFonts w:ascii="Times New Roman" w:hAnsi="Times New Roman" w:cs="Times New Roman"/>
          <w:sz w:val="28"/>
          <w:szCs w:val="28"/>
        </w:rPr>
      </w:pPr>
    </w:p>
    <w:p w:rsidR="00D509B4" w:rsidRDefault="00D509B4" w:rsidP="00261082">
      <w:pPr>
        <w:spacing w:after="0"/>
        <w:ind w:firstLine="709"/>
        <w:jc w:val="center"/>
        <w:rPr>
          <w:rFonts w:ascii="Times New Roman" w:hAnsi="Times New Roman" w:cs="Times New Roman"/>
          <w:sz w:val="28"/>
          <w:szCs w:val="28"/>
        </w:rPr>
      </w:pPr>
    </w:p>
    <w:p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6B0150">
        <w:rPr>
          <w:rFonts w:ascii="Times New Roman" w:eastAsia="Times New Roman" w:hAnsi="Times New Roman"/>
          <w:b/>
          <w:caps/>
          <w:sz w:val="28"/>
          <w:szCs w:val="28"/>
          <w:lang w:eastAsia="ru-RU"/>
        </w:rPr>
        <w:t>ОБРАЗОВАТЕЛЬНОЙ УЧЕБНОЙ</w:t>
      </w:r>
      <w:r w:rsidRPr="005676C4">
        <w:rPr>
          <w:rFonts w:ascii="Times New Roman" w:hAnsi="Times New Roman" w:cs="Times New Roman"/>
          <w:b/>
          <w:sz w:val="28"/>
          <w:szCs w:val="28"/>
        </w:rPr>
        <w:t xml:space="preserve"> </w:t>
      </w:r>
    </w:p>
    <w:p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0D121B" w:rsidRDefault="000D121B" w:rsidP="00261082">
      <w:pPr>
        <w:spacing w:after="0" w:line="240" w:lineRule="auto"/>
        <w:ind w:firstLine="709"/>
        <w:jc w:val="center"/>
        <w:rPr>
          <w:rFonts w:ascii="Times New Roman" w:hAnsi="Times New Roman" w:cs="Times New Roman"/>
          <w:b/>
          <w:sz w:val="28"/>
          <w:szCs w:val="28"/>
        </w:rPr>
      </w:pPr>
    </w:p>
    <w:p w:rsidR="00261082" w:rsidRDefault="00261082" w:rsidP="00261082">
      <w:pPr>
        <w:spacing w:after="0" w:line="240" w:lineRule="auto"/>
        <w:ind w:firstLine="709"/>
        <w:jc w:val="center"/>
        <w:rPr>
          <w:rFonts w:ascii="Times New Roman" w:hAnsi="Times New Roman" w:cs="Times New Roman"/>
          <w:b/>
          <w:sz w:val="28"/>
          <w:szCs w:val="28"/>
        </w:rPr>
      </w:pPr>
    </w:p>
    <w:p w:rsidR="000D121B" w:rsidRPr="005676C4" w:rsidRDefault="000D121B" w:rsidP="00261082">
      <w:pPr>
        <w:spacing w:after="0" w:line="240" w:lineRule="auto"/>
        <w:ind w:firstLine="709"/>
        <w:jc w:val="center"/>
        <w:rPr>
          <w:rFonts w:ascii="Times New Roman" w:hAnsi="Times New Roman" w:cs="Times New Roman"/>
          <w:b/>
          <w:sz w:val="28"/>
          <w:szCs w:val="28"/>
        </w:rPr>
      </w:pPr>
    </w:p>
    <w:p w:rsidR="000833C9" w:rsidRPr="00261082" w:rsidRDefault="000C0197" w:rsidP="006B0150">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ОДБ.01.05</w:t>
      </w:r>
      <w:r w:rsidR="00837CBE">
        <w:rPr>
          <w:rFonts w:ascii="Times New Roman" w:hAnsi="Times New Roman" w:cs="Times New Roman"/>
          <w:b/>
          <w:sz w:val="32"/>
          <w:szCs w:val="28"/>
        </w:rPr>
        <w:t xml:space="preserve"> </w:t>
      </w:r>
      <w:r>
        <w:rPr>
          <w:rFonts w:ascii="Times New Roman" w:hAnsi="Times New Roman" w:cs="Times New Roman"/>
          <w:b/>
          <w:sz w:val="32"/>
          <w:szCs w:val="28"/>
        </w:rPr>
        <w:t>ИСТОРИЯ</w:t>
      </w:r>
    </w:p>
    <w:p w:rsidR="00445095" w:rsidRPr="005676C4" w:rsidRDefault="00445095" w:rsidP="006B0150">
      <w:pPr>
        <w:spacing w:after="0" w:line="240" w:lineRule="auto"/>
        <w:ind w:firstLine="709"/>
        <w:jc w:val="center"/>
        <w:rPr>
          <w:rFonts w:ascii="Times New Roman" w:hAnsi="Times New Roman" w:cs="Times New Roman"/>
          <w:b/>
          <w:sz w:val="28"/>
          <w:szCs w:val="28"/>
        </w:rPr>
      </w:pPr>
    </w:p>
    <w:p w:rsidR="00261082" w:rsidRDefault="00261082" w:rsidP="006B0150">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«общеобразовательный цикл»</w:t>
      </w:r>
    </w:p>
    <w:p w:rsidR="00887C2D" w:rsidRPr="00887C2D" w:rsidRDefault="00887C2D" w:rsidP="006B0150">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образовательной программы среднего профессионального образования</w:t>
      </w:r>
    </w:p>
    <w:p w:rsidR="00261082" w:rsidRDefault="00887C2D" w:rsidP="006B0150">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по программе подготовки специалистов среднего звена</w:t>
      </w:r>
    </w:p>
    <w:p w:rsidR="006B0150" w:rsidRDefault="00261082" w:rsidP="006B0150">
      <w:pPr>
        <w:autoSpaceDE w:val="0"/>
        <w:autoSpaceDN w:val="0"/>
        <w:adjustRightInd w:val="0"/>
        <w:spacing w:line="180" w:lineRule="atLeast"/>
        <w:jc w:val="center"/>
        <w:rPr>
          <w:rFonts w:ascii="Times New Roman" w:eastAsia="Times New Roman" w:hAnsi="Times New Roman" w:cs="Times New Roman"/>
          <w:b/>
          <w:i/>
          <w:sz w:val="28"/>
          <w:szCs w:val="28"/>
          <w:lang w:eastAsia="ru-RU"/>
        </w:rPr>
      </w:pPr>
      <w:r>
        <w:rPr>
          <w:rFonts w:ascii="Times New Roman" w:hAnsi="Times New Roman" w:cs="Times New Roman"/>
          <w:b/>
          <w:i/>
          <w:sz w:val="28"/>
          <w:szCs w:val="28"/>
        </w:rPr>
        <w:t xml:space="preserve">по специальности </w:t>
      </w:r>
      <w:r w:rsidR="00F2662D" w:rsidRPr="00F2662D">
        <w:rPr>
          <w:rFonts w:ascii="Times New Roman" w:eastAsia="Times New Roman" w:hAnsi="Times New Roman" w:cs="Times New Roman"/>
          <w:b/>
          <w:i/>
          <w:sz w:val="28"/>
          <w:szCs w:val="28"/>
          <w:lang w:eastAsia="ru-RU"/>
        </w:rPr>
        <w:t>09.02.07 Информационные системы и</w:t>
      </w:r>
    </w:p>
    <w:p w:rsidR="00261082" w:rsidRPr="00F2662D" w:rsidRDefault="00F2662D" w:rsidP="006B0150">
      <w:pPr>
        <w:autoSpaceDE w:val="0"/>
        <w:autoSpaceDN w:val="0"/>
        <w:adjustRightInd w:val="0"/>
        <w:spacing w:line="180" w:lineRule="atLeast"/>
        <w:jc w:val="center"/>
        <w:rPr>
          <w:rFonts w:ascii="Times New Roman" w:eastAsia="Times New Roman" w:hAnsi="Times New Roman" w:cs="Times New Roman"/>
          <w:sz w:val="28"/>
          <w:szCs w:val="28"/>
          <w:lang w:eastAsia="ru-RU"/>
        </w:rPr>
      </w:pPr>
      <w:r w:rsidRPr="00F2662D">
        <w:rPr>
          <w:rFonts w:ascii="Times New Roman" w:eastAsia="Times New Roman" w:hAnsi="Times New Roman" w:cs="Times New Roman"/>
          <w:b/>
          <w:i/>
          <w:sz w:val="28"/>
          <w:szCs w:val="28"/>
          <w:lang w:eastAsia="ru-RU"/>
        </w:rPr>
        <w:t>программирование</w:t>
      </w:r>
    </w:p>
    <w:p w:rsidR="007F4018" w:rsidRPr="006B0150" w:rsidRDefault="00261082" w:rsidP="006B0150">
      <w:pPr>
        <w:spacing w:after="0"/>
        <w:jc w:val="center"/>
        <w:rPr>
          <w:b/>
          <w:bCs/>
          <w:i/>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sidR="006B0150">
        <w:rPr>
          <w:b/>
          <w:bCs/>
          <w:i/>
          <w:szCs w:val="28"/>
          <w:lang w:eastAsia="ar-SA"/>
        </w:rPr>
        <w:t xml:space="preserve">  </w:t>
      </w:r>
      <w:r w:rsidR="00754D18">
        <w:rPr>
          <w:rFonts w:ascii="Times New Roman" w:eastAsia="Times New Roman" w:hAnsi="Times New Roman" w:cs="Times New Roman"/>
          <w:b/>
          <w:bCs/>
          <w:i/>
          <w:sz w:val="28"/>
          <w:szCs w:val="28"/>
          <w:lang w:eastAsia="ar-SA"/>
        </w:rPr>
        <w:t>технологический</w:t>
      </w:r>
    </w:p>
    <w:p w:rsidR="00261082" w:rsidRPr="002142C2" w:rsidRDefault="00261082" w:rsidP="003102EF">
      <w:pPr>
        <w:spacing w:after="0"/>
        <w:ind w:firstLine="709"/>
        <w:jc w:val="center"/>
        <w:rPr>
          <w:rFonts w:ascii="Times New Roman" w:eastAsia="Times New Roman" w:hAnsi="Times New Roman" w:cs="Times New Roman"/>
          <w:b/>
          <w:bCs/>
          <w:i/>
          <w:sz w:val="28"/>
          <w:szCs w:val="28"/>
          <w:lang w:eastAsia="ar-SA"/>
        </w:rPr>
      </w:pPr>
    </w:p>
    <w:p w:rsidR="009D2315" w:rsidRDefault="009D2315"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Pr="00C53692" w:rsidRDefault="00261082" w:rsidP="00261082">
      <w:pPr>
        <w:spacing w:after="0"/>
        <w:ind w:firstLine="709"/>
        <w:jc w:val="center"/>
        <w:rPr>
          <w:rFonts w:ascii="Times New Roman" w:hAnsi="Times New Roman" w:cs="Times New Roman"/>
          <w:sz w:val="28"/>
          <w:szCs w:val="28"/>
        </w:rPr>
      </w:pPr>
    </w:p>
    <w:p w:rsidR="00257621" w:rsidRDefault="00257621"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445095" w:rsidRDefault="00D44FA2" w:rsidP="00261082">
      <w:pPr>
        <w:spacing w:after="0"/>
        <w:ind w:firstLine="709"/>
        <w:jc w:val="center"/>
        <w:rPr>
          <w:rFonts w:ascii="Times New Roman" w:hAnsi="Times New Roman" w:cs="Times New Roman"/>
          <w:sz w:val="28"/>
          <w:szCs w:val="28"/>
        </w:rPr>
      </w:pPr>
      <w:r w:rsidRPr="00D44FA2">
        <w:rPr>
          <w:rFonts w:ascii="Times New Roman" w:hAnsi="Times New Roman" w:cs="Times New Roman"/>
          <w:sz w:val="28"/>
          <w:szCs w:val="28"/>
        </w:rPr>
        <w:t>Краснодар, 2022 г.</w:t>
      </w:r>
    </w:p>
    <w:p w:rsidR="00445095" w:rsidRDefault="00445095" w:rsidP="00261082">
      <w:pPr>
        <w:spacing w:after="0"/>
        <w:ind w:firstLine="709"/>
        <w:jc w:val="center"/>
        <w:rPr>
          <w:rFonts w:ascii="Times New Roman" w:hAnsi="Times New Roman" w:cs="Times New Roman"/>
          <w:sz w:val="28"/>
          <w:szCs w:val="28"/>
        </w:rPr>
      </w:pPr>
    </w:p>
    <w:p w:rsidR="00A66152" w:rsidRPr="005676C4" w:rsidRDefault="00A66152" w:rsidP="00261082">
      <w:pPr>
        <w:spacing w:after="0"/>
        <w:ind w:firstLine="709"/>
        <w:jc w:val="center"/>
        <w:rPr>
          <w:rFonts w:ascii="Times New Roman" w:hAnsi="Times New Roman" w:cs="Times New Roman"/>
          <w:b/>
          <w:sz w:val="28"/>
          <w:szCs w:val="28"/>
        </w:rPr>
      </w:pPr>
    </w:p>
    <w:tbl>
      <w:tblPr>
        <w:tblW w:w="10438" w:type="dxa"/>
        <w:tblLook w:val="04A0" w:firstRow="1" w:lastRow="0" w:firstColumn="1" w:lastColumn="0" w:noHBand="0" w:noVBand="1"/>
      </w:tblPr>
      <w:tblGrid>
        <w:gridCol w:w="5211"/>
        <w:gridCol w:w="5227"/>
      </w:tblGrid>
      <w:tr w:rsidR="00FC208E" w:rsidTr="00261082">
        <w:trPr>
          <w:trHeight w:val="1839"/>
        </w:trPr>
        <w:tc>
          <w:tcPr>
            <w:tcW w:w="5211" w:type="dxa"/>
            <w:hideMark/>
          </w:tcPr>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СОГЛАСОВАНО</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FC208E" w:rsidRDefault="00FC208E" w:rsidP="00A36A34">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w:t>
            </w:r>
            <w:r w:rsidR="002D0BA6">
              <w:rPr>
                <w:rFonts w:ascii="Times New Roman" w:hAnsi="Times New Roman" w:cs="Times New Roman"/>
                <w:sz w:val="28"/>
                <w:szCs w:val="28"/>
              </w:rPr>
              <w:t>22</w:t>
            </w:r>
            <w:r>
              <w:rPr>
                <w:rFonts w:ascii="Times New Roman" w:hAnsi="Times New Roman" w:cs="Times New Roman"/>
                <w:sz w:val="28"/>
                <w:szCs w:val="28"/>
              </w:rPr>
              <w:t xml:space="preserve"> г.</w:t>
            </w:r>
          </w:p>
        </w:tc>
        <w:tc>
          <w:tcPr>
            <w:tcW w:w="5227" w:type="dxa"/>
            <w:hideMark/>
          </w:tcPr>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w:t>
            </w:r>
            <w:r w:rsidR="002D0BA6">
              <w:rPr>
                <w:rFonts w:ascii="Times New Roman" w:hAnsi="Times New Roman" w:cs="Times New Roman"/>
                <w:sz w:val="28"/>
                <w:szCs w:val="28"/>
              </w:rPr>
              <w:t>22</w:t>
            </w:r>
            <w:r>
              <w:rPr>
                <w:rFonts w:ascii="Times New Roman" w:hAnsi="Times New Roman" w:cs="Times New Roman"/>
                <w:sz w:val="28"/>
                <w:szCs w:val="28"/>
              </w:rPr>
              <w:t xml:space="preserve"> г.</w:t>
            </w:r>
          </w:p>
        </w:tc>
      </w:tr>
      <w:tr w:rsidR="00FC208E" w:rsidTr="00261082">
        <w:trPr>
          <w:trHeight w:val="1244"/>
        </w:trPr>
        <w:tc>
          <w:tcPr>
            <w:tcW w:w="5211" w:type="dxa"/>
          </w:tcPr>
          <w:p w:rsidR="00FC208E" w:rsidRDefault="00FC208E" w:rsidP="00A36A34">
            <w:pPr>
              <w:spacing w:after="0" w:line="240" w:lineRule="auto"/>
              <w:rPr>
                <w:rFonts w:ascii="Times New Roman" w:hAnsi="Times New Roman" w:cs="Times New Roman"/>
                <w:b/>
                <w:sz w:val="28"/>
                <w:szCs w:val="28"/>
              </w:rPr>
            </w:pPr>
          </w:p>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2F0256"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П(Ц)К </w:t>
            </w:r>
            <w:r w:rsidR="002F0256">
              <w:rPr>
                <w:rFonts w:ascii="Times New Roman" w:hAnsi="Times New Roman" w:cs="Times New Roman"/>
                <w:sz w:val="28"/>
                <w:szCs w:val="28"/>
              </w:rPr>
              <w:t xml:space="preserve">общих </w:t>
            </w:r>
          </w:p>
          <w:p w:rsidR="00FC208E" w:rsidRDefault="002F0256"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гуманитарных и социально-экономических дисциплин</w:t>
            </w:r>
            <w:r w:rsidR="00FC208E">
              <w:rPr>
                <w:rFonts w:ascii="Times New Roman" w:hAnsi="Times New Roman" w:cs="Times New Roman"/>
                <w:sz w:val="28"/>
                <w:szCs w:val="28"/>
              </w:rPr>
              <w:t xml:space="preserve">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rsidR="00FC208E" w:rsidRDefault="00FC208E" w:rsidP="00A36A34">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______________   </w:t>
            </w:r>
            <w:r w:rsidR="002F0256">
              <w:rPr>
                <w:rFonts w:ascii="Times New Roman" w:hAnsi="Times New Roman" w:cs="Times New Roman"/>
                <w:bCs/>
                <w:sz w:val="28"/>
                <w:szCs w:val="28"/>
              </w:rPr>
              <w:t>Л.В. Кузьминова</w:t>
            </w:r>
            <w:r>
              <w:rPr>
                <w:rFonts w:ascii="Times New Roman" w:hAnsi="Times New Roman" w:cs="Times New Roman"/>
                <w:bCs/>
                <w:sz w:val="28"/>
                <w:szCs w:val="28"/>
              </w:rPr>
              <w:t xml:space="preserve"> </w:t>
            </w:r>
          </w:p>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w:t>
            </w:r>
            <w:r w:rsidR="002D0BA6">
              <w:rPr>
                <w:rFonts w:ascii="Times New Roman" w:hAnsi="Times New Roman" w:cs="Times New Roman"/>
                <w:sz w:val="28"/>
                <w:szCs w:val="28"/>
              </w:rPr>
              <w:t>22</w:t>
            </w:r>
            <w:r w:rsidR="009E4184">
              <w:rPr>
                <w:rFonts w:ascii="Times New Roman" w:hAnsi="Times New Roman" w:cs="Times New Roman"/>
                <w:sz w:val="28"/>
                <w:szCs w:val="28"/>
              </w:rPr>
              <w:t xml:space="preserve"> </w:t>
            </w:r>
            <w:r>
              <w:rPr>
                <w:rFonts w:ascii="Times New Roman" w:hAnsi="Times New Roman" w:cs="Times New Roman"/>
                <w:sz w:val="28"/>
                <w:szCs w:val="28"/>
              </w:rPr>
              <w:t>г.</w:t>
            </w:r>
          </w:p>
        </w:tc>
        <w:tc>
          <w:tcPr>
            <w:tcW w:w="5227" w:type="dxa"/>
          </w:tcPr>
          <w:p w:rsidR="00FC208E" w:rsidRDefault="00FC208E" w:rsidP="00A36A34">
            <w:pPr>
              <w:spacing w:after="0"/>
              <w:rPr>
                <w:rFonts w:ascii="Times New Roman" w:hAnsi="Times New Roman" w:cs="Times New Roman"/>
                <w:b/>
                <w:sz w:val="28"/>
                <w:szCs w:val="28"/>
              </w:rPr>
            </w:pPr>
          </w:p>
          <w:p w:rsidR="00FC208E" w:rsidRDefault="00FC208E" w:rsidP="00A36A34">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FC208E" w:rsidRDefault="002D0BA6" w:rsidP="00A36A34">
            <w:pPr>
              <w:spacing w:after="0"/>
              <w:rPr>
                <w:rFonts w:ascii="Times New Roman" w:hAnsi="Times New Roman" w:cs="Times New Roman"/>
                <w:sz w:val="28"/>
                <w:szCs w:val="28"/>
              </w:rPr>
            </w:pPr>
            <w:r>
              <w:rPr>
                <w:rFonts w:ascii="Times New Roman" w:hAnsi="Times New Roman" w:cs="Times New Roman"/>
                <w:sz w:val="28"/>
                <w:szCs w:val="28"/>
              </w:rPr>
              <w:t>от «____» _____________ 2022</w:t>
            </w:r>
            <w:r w:rsidR="00FC208E">
              <w:rPr>
                <w:rFonts w:ascii="Times New Roman" w:hAnsi="Times New Roman" w:cs="Times New Roman"/>
                <w:sz w:val="28"/>
                <w:szCs w:val="28"/>
              </w:rPr>
              <w:t xml:space="preserve"> г.</w:t>
            </w:r>
          </w:p>
          <w:p w:rsidR="00261082" w:rsidRPr="00261082" w:rsidRDefault="00261082" w:rsidP="00A36A34">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98596B" w:rsidRDefault="0098596B" w:rsidP="00261082">
      <w:pPr>
        <w:spacing w:after="0" w:line="240" w:lineRule="auto"/>
        <w:ind w:firstLine="709"/>
        <w:jc w:val="both"/>
        <w:rPr>
          <w:rFonts w:ascii="Times New Roman" w:hAnsi="Times New Roman" w:cs="Times New Roman"/>
          <w:sz w:val="28"/>
          <w:szCs w:val="28"/>
        </w:rPr>
      </w:pPr>
    </w:p>
    <w:p w:rsidR="003528D1" w:rsidRPr="006B0150" w:rsidRDefault="002877C8" w:rsidP="00954482">
      <w:pPr>
        <w:shd w:val="clear" w:color="auto" w:fill="FFFFFF"/>
        <w:spacing w:after="0"/>
        <w:jc w:val="both"/>
        <w:rPr>
          <w:rFonts w:ascii="Times New Roman" w:eastAsiaTheme="minorEastAsia" w:hAnsi="Times New Roman" w:cs="Times New Roman"/>
          <w:bCs/>
          <w:sz w:val="28"/>
          <w:szCs w:val="28"/>
          <w:lang w:eastAsia="ru-RU"/>
        </w:rPr>
      </w:pPr>
      <w:r w:rsidRPr="00A11B60">
        <w:rPr>
          <w:rFonts w:ascii="Times New Roman" w:hAnsi="Times New Roman"/>
          <w:bCs/>
          <w:sz w:val="28"/>
          <w:szCs w:val="28"/>
        </w:rPr>
        <w:t xml:space="preserve">Рабочая программа общеобразовательной учебной дисциплины </w:t>
      </w:r>
      <w:r w:rsidR="009C13B6" w:rsidRPr="009C13B6">
        <w:rPr>
          <w:rFonts w:ascii="Times New Roman" w:hAnsi="Times New Roman" w:cs="Times New Roman"/>
          <w:sz w:val="28"/>
          <w:szCs w:val="28"/>
        </w:rPr>
        <w:t>ОДБ.01.05</w:t>
      </w:r>
      <w:r w:rsidR="009C13B6">
        <w:rPr>
          <w:rFonts w:ascii="Times New Roman" w:hAnsi="Times New Roman" w:cs="Times New Roman"/>
          <w:b/>
          <w:sz w:val="32"/>
          <w:szCs w:val="28"/>
        </w:rPr>
        <w:t xml:space="preserve"> </w:t>
      </w:r>
      <w:r w:rsidR="002C163F" w:rsidRPr="00A11B60">
        <w:rPr>
          <w:rFonts w:ascii="Times New Roman" w:hAnsi="Times New Roman"/>
          <w:bCs/>
          <w:sz w:val="28"/>
          <w:szCs w:val="28"/>
        </w:rPr>
        <w:t>«</w:t>
      </w:r>
      <w:r w:rsidR="000C0197" w:rsidRPr="00A11B60">
        <w:rPr>
          <w:rFonts w:ascii="Times New Roman" w:hAnsi="Times New Roman"/>
          <w:bCs/>
          <w:iCs/>
          <w:sz w:val="28"/>
          <w:szCs w:val="28"/>
        </w:rPr>
        <w:t>История</w:t>
      </w:r>
      <w:r w:rsidR="002C163F" w:rsidRPr="00A11B60">
        <w:rPr>
          <w:rFonts w:ascii="Times New Roman" w:hAnsi="Times New Roman"/>
          <w:bCs/>
          <w:iCs/>
          <w:sz w:val="28"/>
          <w:szCs w:val="28"/>
        </w:rPr>
        <w:t xml:space="preserve">» </w:t>
      </w:r>
      <w:r w:rsidRPr="00A11B60">
        <w:rPr>
          <w:rFonts w:ascii="Times New Roman" w:hAnsi="Times New Roman"/>
          <w:bCs/>
          <w:sz w:val="28"/>
          <w:szCs w:val="28"/>
        </w:rPr>
        <w:t xml:space="preserve">предназначена для реализации </w:t>
      </w:r>
      <w:r w:rsidR="00DB2978" w:rsidRPr="00A11B60">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A11B60">
        <w:rPr>
          <w:rFonts w:ascii="Times New Roman" w:hAnsi="Times New Roman"/>
          <w:bCs/>
          <w:sz w:val="28"/>
          <w:szCs w:val="28"/>
        </w:rPr>
        <w:t>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00754D18" w:rsidRPr="00754D18">
        <w:rPr>
          <w:rFonts w:ascii="Times New Roman" w:eastAsiaTheme="minorEastAsia" w:hAnsi="Times New Roman" w:cs="Times New Roman"/>
          <w:sz w:val="28"/>
          <w:szCs w:val="28"/>
          <w:lang w:eastAsia="ru-RU"/>
        </w:rPr>
        <w:t>приказ Минобрнауки России от 17.05.2012 г. №413</w:t>
      </w:r>
      <w:r w:rsidRPr="00A11B60">
        <w:rPr>
          <w:rFonts w:ascii="Times New Roman" w:hAnsi="Times New Roman"/>
          <w:bCs/>
          <w:sz w:val="28"/>
          <w:szCs w:val="28"/>
        </w:rPr>
        <w:t>)</w:t>
      </w:r>
      <w:r w:rsidR="002C163F" w:rsidRPr="00A11B60">
        <w:rPr>
          <w:rFonts w:ascii="Times New Roman" w:hAnsi="Times New Roman"/>
          <w:bCs/>
          <w:sz w:val="28"/>
          <w:szCs w:val="28"/>
        </w:rPr>
        <w:t xml:space="preserve"> и требований </w:t>
      </w:r>
      <w:r w:rsidRPr="00A11B60">
        <w:rPr>
          <w:rFonts w:ascii="Times New Roman" w:hAnsi="Times New Roman"/>
          <w:bCs/>
          <w:sz w:val="28"/>
          <w:szCs w:val="28"/>
        </w:rPr>
        <w:t xml:space="preserve">ФГОС среднего профессионального образования по специальности </w:t>
      </w:r>
      <w:r w:rsidR="00F2662D" w:rsidRPr="00A11B60">
        <w:rPr>
          <w:rFonts w:ascii="Times New Roman" w:eastAsia="Times New Roman" w:hAnsi="Times New Roman" w:cs="Times New Roman"/>
          <w:sz w:val="28"/>
          <w:szCs w:val="28"/>
          <w:lang w:eastAsia="ru-RU"/>
        </w:rPr>
        <w:t xml:space="preserve">09.02.07 </w:t>
      </w:r>
      <w:r w:rsidR="00BF70F1">
        <w:rPr>
          <w:rFonts w:ascii="Times New Roman" w:eastAsia="Times New Roman" w:hAnsi="Times New Roman" w:cs="Times New Roman"/>
          <w:sz w:val="28"/>
          <w:szCs w:val="28"/>
          <w:lang w:eastAsia="ru-RU"/>
        </w:rPr>
        <w:t>«</w:t>
      </w:r>
      <w:r w:rsidR="00F2662D" w:rsidRPr="00A11B60">
        <w:rPr>
          <w:rFonts w:ascii="Times New Roman" w:eastAsia="Times New Roman" w:hAnsi="Times New Roman" w:cs="Times New Roman"/>
          <w:sz w:val="28"/>
          <w:szCs w:val="28"/>
          <w:lang w:eastAsia="ru-RU"/>
        </w:rPr>
        <w:t>Информационные системы и программировани</w:t>
      </w:r>
      <w:r w:rsidR="00A11B60">
        <w:rPr>
          <w:rFonts w:ascii="Times New Roman" w:eastAsia="Times New Roman" w:hAnsi="Times New Roman" w:cs="Times New Roman"/>
          <w:sz w:val="28"/>
          <w:szCs w:val="28"/>
          <w:lang w:eastAsia="ru-RU"/>
        </w:rPr>
        <w:t>е</w:t>
      </w:r>
      <w:r w:rsidR="00BF70F1">
        <w:rPr>
          <w:rFonts w:ascii="Times New Roman" w:eastAsia="Times New Roman" w:hAnsi="Times New Roman" w:cs="Times New Roman"/>
          <w:sz w:val="28"/>
          <w:szCs w:val="28"/>
          <w:lang w:eastAsia="ru-RU"/>
        </w:rPr>
        <w:t>»</w:t>
      </w:r>
      <w:r w:rsidR="00155579" w:rsidRPr="00A11B60">
        <w:rPr>
          <w:rFonts w:ascii="Times New Roman" w:hAnsi="Times New Roman" w:cs="Times New Roman"/>
          <w:sz w:val="28"/>
          <w:szCs w:val="28"/>
        </w:rPr>
        <w:t xml:space="preserve"> </w:t>
      </w:r>
      <w:r w:rsidRPr="00A11B60">
        <w:rPr>
          <w:rFonts w:ascii="Times New Roman" w:hAnsi="Times New Roman"/>
          <w:bCs/>
          <w:sz w:val="28"/>
          <w:szCs w:val="28"/>
        </w:rPr>
        <w:t>(приказ Минобрнауки</w:t>
      </w:r>
      <w:r w:rsidR="00305985" w:rsidRPr="00A11B60">
        <w:rPr>
          <w:rFonts w:ascii="Times New Roman" w:hAnsi="Times New Roman"/>
          <w:bCs/>
          <w:sz w:val="28"/>
          <w:szCs w:val="28"/>
        </w:rPr>
        <w:t xml:space="preserve"> №</w:t>
      </w:r>
      <w:r w:rsidR="006B0150">
        <w:rPr>
          <w:rFonts w:ascii="Times New Roman" w:hAnsi="Times New Roman"/>
          <w:bCs/>
          <w:sz w:val="28"/>
          <w:szCs w:val="28"/>
        </w:rPr>
        <w:t>1547</w:t>
      </w:r>
      <w:r w:rsidR="00DB2978" w:rsidRPr="00A11B60">
        <w:rPr>
          <w:rFonts w:ascii="Times New Roman" w:hAnsi="Times New Roman"/>
          <w:bCs/>
          <w:sz w:val="28"/>
          <w:szCs w:val="28"/>
        </w:rPr>
        <w:t xml:space="preserve"> от</w:t>
      </w:r>
      <w:r w:rsidR="00BE54C2" w:rsidRPr="00A11B60">
        <w:rPr>
          <w:rFonts w:ascii="Times New Roman" w:hAnsi="Times New Roman"/>
          <w:bCs/>
          <w:sz w:val="28"/>
          <w:szCs w:val="28"/>
        </w:rPr>
        <w:t xml:space="preserve"> </w:t>
      </w:r>
      <w:r w:rsidR="006B0150">
        <w:rPr>
          <w:rFonts w:ascii="Times New Roman" w:hAnsi="Times New Roman"/>
          <w:bCs/>
          <w:sz w:val="28"/>
          <w:szCs w:val="28"/>
        </w:rPr>
        <w:t>09</w:t>
      </w:r>
      <w:r w:rsidR="00155579" w:rsidRPr="00A11B60">
        <w:rPr>
          <w:rFonts w:ascii="Times New Roman" w:hAnsi="Times New Roman"/>
          <w:bCs/>
          <w:sz w:val="28"/>
          <w:szCs w:val="28"/>
        </w:rPr>
        <w:t>.12</w:t>
      </w:r>
      <w:r w:rsidR="00AD1604" w:rsidRPr="00A11B60">
        <w:rPr>
          <w:rFonts w:ascii="Times New Roman" w:hAnsi="Times New Roman"/>
          <w:bCs/>
          <w:sz w:val="28"/>
          <w:szCs w:val="28"/>
        </w:rPr>
        <w:t>.</w:t>
      </w:r>
      <w:r w:rsidR="00155579" w:rsidRPr="00A11B60">
        <w:rPr>
          <w:rFonts w:ascii="Times New Roman" w:hAnsi="Times New Roman"/>
          <w:bCs/>
          <w:sz w:val="28"/>
          <w:szCs w:val="28"/>
        </w:rPr>
        <w:t>2016</w:t>
      </w:r>
      <w:r w:rsidR="008009AE" w:rsidRPr="00A11B60">
        <w:rPr>
          <w:rFonts w:ascii="Times New Roman" w:hAnsi="Times New Roman"/>
          <w:bCs/>
          <w:sz w:val="28"/>
          <w:szCs w:val="28"/>
        </w:rPr>
        <w:t>г.</w:t>
      </w:r>
      <w:r w:rsidR="00BF70F1">
        <w:rPr>
          <w:rFonts w:ascii="Times New Roman" w:hAnsi="Times New Roman"/>
          <w:bCs/>
          <w:sz w:val="28"/>
          <w:szCs w:val="28"/>
        </w:rPr>
        <w:t>,</w:t>
      </w:r>
      <w:r w:rsidR="006B0150" w:rsidRPr="006B0150">
        <w:rPr>
          <w:rFonts w:ascii="Times New Roman" w:eastAsiaTheme="minorEastAsia" w:hAnsi="Times New Roman" w:cs="Times New Roman"/>
          <w:sz w:val="28"/>
          <w:szCs w:val="28"/>
          <w:lang w:eastAsia="ru-RU"/>
        </w:rPr>
        <w:t xml:space="preserve"> </w:t>
      </w:r>
      <w:r w:rsidR="006B0150" w:rsidRPr="00754D18">
        <w:rPr>
          <w:rFonts w:ascii="Times New Roman" w:eastAsiaTheme="minorEastAsia" w:hAnsi="Times New Roman" w:cs="Times New Roman"/>
          <w:sz w:val="28"/>
          <w:szCs w:val="28"/>
          <w:lang w:eastAsia="ru-RU"/>
        </w:rPr>
        <w:t>регистраци</w:t>
      </w:r>
      <w:r w:rsidR="006B0150">
        <w:rPr>
          <w:rFonts w:ascii="Times New Roman" w:eastAsiaTheme="minorEastAsia" w:hAnsi="Times New Roman" w:cs="Times New Roman"/>
          <w:sz w:val="28"/>
          <w:szCs w:val="28"/>
          <w:lang w:eastAsia="ru-RU"/>
        </w:rPr>
        <w:t>я Минюст от 26</w:t>
      </w:r>
      <w:r w:rsidR="009C13B6">
        <w:rPr>
          <w:rFonts w:ascii="Times New Roman" w:eastAsiaTheme="minorEastAsia" w:hAnsi="Times New Roman" w:cs="Times New Roman"/>
          <w:sz w:val="28"/>
          <w:szCs w:val="28"/>
          <w:lang w:eastAsia="ru-RU"/>
        </w:rPr>
        <w:t>.12.2016</w:t>
      </w:r>
      <w:r w:rsidR="006B0150">
        <w:rPr>
          <w:rFonts w:ascii="Times New Roman" w:eastAsiaTheme="minorEastAsia" w:hAnsi="Times New Roman" w:cs="Times New Roman"/>
          <w:sz w:val="28"/>
          <w:szCs w:val="28"/>
          <w:lang w:eastAsia="ru-RU"/>
        </w:rPr>
        <w:t>г. №44936</w:t>
      </w:r>
      <w:r w:rsidRPr="00A11B60">
        <w:rPr>
          <w:rFonts w:ascii="Times New Roman" w:hAnsi="Times New Roman"/>
          <w:bCs/>
          <w:sz w:val="28"/>
          <w:szCs w:val="28"/>
        </w:rPr>
        <w:t>)</w:t>
      </w:r>
      <w:r w:rsidR="003528D1" w:rsidRPr="00A11B60">
        <w:rPr>
          <w:rFonts w:ascii="Times New Roman" w:hAnsi="Times New Roman"/>
          <w:bCs/>
          <w:sz w:val="28"/>
          <w:szCs w:val="28"/>
        </w:rPr>
        <w:t>;</w:t>
      </w:r>
      <w:r w:rsidR="002D0BA6" w:rsidRPr="00A11B60">
        <w:rPr>
          <w:rFonts w:ascii="Times New Roman" w:hAnsi="Times New Roman"/>
          <w:bCs/>
          <w:sz w:val="28"/>
          <w:szCs w:val="28"/>
        </w:rPr>
        <w:t xml:space="preserve"> </w:t>
      </w:r>
      <w:r w:rsidR="00BF70F1">
        <w:rPr>
          <w:rFonts w:ascii="Times New Roman" w:hAnsi="Times New Roman"/>
          <w:bCs/>
          <w:sz w:val="28"/>
          <w:szCs w:val="28"/>
        </w:rPr>
        <w:t xml:space="preserve">технологического </w:t>
      </w:r>
      <w:r w:rsidRPr="00A11B60">
        <w:rPr>
          <w:rFonts w:ascii="Times New Roman" w:hAnsi="Times New Roman"/>
          <w:bCs/>
          <w:sz w:val="28"/>
          <w:szCs w:val="28"/>
        </w:rPr>
        <w:t>профиля профессиональ</w:t>
      </w:r>
      <w:r w:rsidR="00FC208E" w:rsidRPr="00A11B60">
        <w:rPr>
          <w:rFonts w:ascii="Times New Roman" w:hAnsi="Times New Roman"/>
          <w:bCs/>
          <w:sz w:val="28"/>
          <w:szCs w:val="28"/>
        </w:rPr>
        <w:t xml:space="preserve">ного образования; </w:t>
      </w:r>
      <w:r w:rsidR="002D0BA6" w:rsidRPr="00A11B60">
        <w:rPr>
          <w:rFonts w:ascii="Times New Roman" w:hAnsi="Times New Roman"/>
          <w:bCs/>
          <w:sz w:val="28"/>
          <w:szCs w:val="28"/>
        </w:rPr>
        <w:t>укрупнен</w:t>
      </w:r>
      <w:r w:rsidR="00BE54C2" w:rsidRPr="00A11B60">
        <w:rPr>
          <w:rFonts w:ascii="Times New Roman" w:hAnsi="Times New Roman"/>
          <w:bCs/>
          <w:sz w:val="28"/>
          <w:szCs w:val="28"/>
        </w:rPr>
        <w:t>ная группа</w:t>
      </w:r>
      <w:r w:rsidR="00A11B60">
        <w:rPr>
          <w:rFonts w:ascii="Times New Roman" w:hAnsi="Times New Roman"/>
          <w:bCs/>
          <w:sz w:val="28"/>
          <w:szCs w:val="28"/>
        </w:rPr>
        <w:t xml:space="preserve"> 09.00.00 Информатика и вычислительная техника</w:t>
      </w:r>
      <w:r w:rsidR="002D0BA6" w:rsidRPr="00A11B60">
        <w:rPr>
          <w:rFonts w:ascii="Times New Roman" w:hAnsi="Times New Roman"/>
          <w:bCs/>
          <w:sz w:val="28"/>
          <w:szCs w:val="28"/>
        </w:rPr>
        <w:t xml:space="preserve">; </w:t>
      </w:r>
      <w:r w:rsidR="00FC208E" w:rsidRPr="00A11B60">
        <w:rPr>
          <w:rFonts w:ascii="Times New Roman" w:hAnsi="Times New Roman"/>
          <w:bCs/>
          <w:sz w:val="28"/>
          <w:szCs w:val="28"/>
        </w:rPr>
        <w:t>РУП №</w:t>
      </w:r>
      <w:r w:rsidR="00A11B60">
        <w:rPr>
          <w:rFonts w:ascii="Times New Roman" w:hAnsi="Times New Roman"/>
          <w:bCs/>
          <w:sz w:val="28"/>
          <w:szCs w:val="28"/>
        </w:rPr>
        <w:t>150</w:t>
      </w:r>
      <w:r w:rsidR="00FC208E" w:rsidRPr="00A11B60">
        <w:rPr>
          <w:rFonts w:ascii="Times New Roman" w:hAnsi="Times New Roman"/>
          <w:bCs/>
          <w:sz w:val="28"/>
          <w:szCs w:val="28"/>
        </w:rPr>
        <w:t xml:space="preserve"> от</w:t>
      </w:r>
      <w:r w:rsidR="009E4184" w:rsidRPr="00A11B60">
        <w:rPr>
          <w:rFonts w:ascii="Times New Roman" w:hAnsi="Times New Roman"/>
          <w:bCs/>
          <w:sz w:val="28"/>
          <w:szCs w:val="28"/>
        </w:rPr>
        <w:t xml:space="preserve"> </w:t>
      </w:r>
      <w:r w:rsidR="00F82842" w:rsidRPr="00876235">
        <w:rPr>
          <w:rFonts w:ascii="Times New Roman" w:hAnsi="Times New Roman"/>
          <w:bCs/>
          <w:sz w:val="28"/>
          <w:szCs w:val="28"/>
        </w:rPr>
        <w:t>27.06.2022</w:t>
      </w:r>
      <w:r w:rsidR="008009AE" w:rsidRPr="00876235">
        <w:rPr>
          <w:rFonts w:ascii="Times New Roman" w:hAnsi="Times New Roman"/>
          <w:bCs/>
          <w:sz w:val="28"/>
          <w:szCs w:val="28"/>
        </w:rPr>
        <w:t xml:space="preserve"> г.</w:t>
      </w:r>
      <w:r w:rsidR="00DB2978" w:rsidRPr="00876235">
        <w:rPr>
          <w:rFonts w:ascii="Times New Roman" w:hAnsi="Times New Roman"/>
          <w:bCs/>
          <w:sz w:val="28"/>
          <w:szCs w:val="28"/>
        </w:rPr>
        <w:t>;</w:t>
      </w:r>
      <w:r w:rsidR="009E4184" w:rsidRPr="00876235">
        <w:rPr>
          <w:rFonts w:ascii="Times New Roman" w:hAnsi="Times New Roman"/>
          <w:bCs/>
          <w:sz w:val="28"/>
          <w:szCs w:val="28"/>
        </w:rPr>
        <w:t xml:space="preserve"> </w:t>
      </w:r>
      <w:r w:rsidR="00754D18" w:rsidRPr="00754D18">
        <w:rPr>
          <w:rFonts w:ascii="Times New Roman" w:eastAsiaTheme="minorEastAsia" w:hAnsi="Times New Roman" w:cs="Times New Roman"/>
          <w:bCs/>
          <w:sz w:val="28"/>
          <w:szCs w:val="28"/>
          <w:lang w:eastAsia="ru-RU"/>
        </w:rPr>
        <w:t>и примерной програ</w:t>
      </w:r>
      <w:r w:rsidR="006B0150">
        <w:rPr>
          <w:rFonts w:ascii="Times New Roman" w:eastAsiaTheme="minorEastAsia" w:hAnsi="Times New Roman" w:cs="Times New Roman"/>
          <w:bCs/>
          <w:sz w:val="28"/>
          <w:szCs w:val="28"/>
          <w:lang w:eastAsia="ru-RU"/>
        </w:rPr>
        <w:t>мме, разработанной ФГАУ «ФИРО».</w:t>
      </w:r>
    </w:p>
    <w:p w:rsidR="003528D1" w:rsidRDefault="007D207D" w:rsidP="0026108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w:t>
      </w:r>
      <w:r w:rsidR="00FC208E">
        <w:rPr>
          <w:rFonts w:ascii="Times New Roman" w:hAnsi="Times New Roman" w:cs="Times New Roman"/>
          <w:sz w:val="28"/>
          <w:szCs w:val="28"/>
        </w:rPr>
        <w:t>А</w:t>
      </w:r>
      <w:r>
        <w:rPr>
          <w:rFonts w:ascii="Times New Roman" w:hAnsi="Times New Roman" w:cs="Times New Roman"/>
          <w:sz w:val="28"/>
          <w:szCs w:val="28"/>
        </w:rPr>
        <w:t>ПОУ КК КГТК</w:t>
      </w:r>
      <w:r w:rsidR="006A5933">
        <w:rPr>
          <w:rFonts w:ascii="Times New Roman" w:hAnsi="Times New Roman" w:cs="Times New Roman"/>
          <w:sz w:val="28"/>
          <w:szCs w:val="28"/>
        </w:rPr>
        <w:t>.</w:t>
      </w:r>
    </w:p>
    <w:p w:rsidR="006A5933" w:rsidRDefault="006A5933" w:rsidP="00261082">
      <w:pPr>
        <w:spacing w:after="0" w:line="240" w:lineRule="auto"/>
        <w:ind w:firstLine="709"/>
        <w:rPr>
          <w:rFonts w:ascii="Times New Roman" w:hAnsi="Times New Roman" w:cs="Times New Roman"/>
          <w:sz w:val="28"/>
          <w:szCs w:val="28"/>
        </w:rPr>
      </w:pPr>
    </w:p>
    <w:tbl>
      <w:tblPr>
        <w:tblW w:w="10709" w:type="dxa"/>
        <w:tblLook w:val="04A0" w:firstRow="1" w:lastRow="0" w:firstColumn="1" w:lastColumn="0" w:noHBand="0" w:noVBand="1"/>
      </w:tblPr>
      <w:tblGrid>
        <w:gridCol w:w="7054"/>
        <w:gridCol w:w="3655"/>
      </w:tblGrid>
      <w:tr w:rsidR="00753CB2" w:rsidTr="006B0275">
        <w:trPr>
          <w:trHeight w:val="942"/>
        </w:trPr>
        <w:tc>
          <w:tcPr>
            <w:tcW w:w="7054" w:type="dxa"/>
          </w:tcPr>
          <w:p w:rsidR="006B0275" w:rsidRDefault="00F2662D">
            <w:pPr>
              <w:spacing w:after="0" w:line="240" w:lineRule="auto"/>
              <w:ind w:firstLine="709"/>
              <w:rPr>
                <w:rFonts w:ascii="Times New Roman" w:hAnsi="Times New Roman" w:cs="Times New Roman"/>
                <w:sz w:val="28"/>
                <w:szCs w:val="28"/>
              </w:rPr>
            </w:pPr>
            <w:r>
              <w:rPr>
                <w:rFonts w:ascii="Times New Roman" w:hAnsi="Times New Roman" w:cs="Times New Roman"/>
                <w:b/>
                <w:sz w:val="28"/>
                <w:szCs w:val="28"/>
              </w:rPr>
              <w:t xml:space="preserve">Разработчик: </w:t>
            </w:r>
            <w:r w:rsidRPr="00F2662D">
              <w:rPr>
                <w:rFonts w:ascii="Times New Roman" w:hAnsi="Times New Roman" w:cs="Times New Roman"/>
                <w:sz w:val="28"/>
                <w:szCs w:val="28"/>
              </w:rPr>
              <w:t>Хаджебиекова Ф.М</w:t>
            </w:r>
            <w:r w:rsidR="00753CB2" w:rsidRPr="00F2662D">
              <w:rPr>
                <w:rFonts w:ascii="Times New Roman" w:hAnsi="Times New Roman" w:cs="Times New Roman"/>
                <w:sz w:val="28"/>
                <w:szCs w:val="28"/>
              </w:rPr>
              <w:t>.,</w:t>
            </w:r>
            <w:r w:rsidR="00753CB2">
              <w:rPr>
                <w:rFonts w:ascii="Times New Roman" w:hAnsi="Times New Roman" w:cs="Times New Roman"/>
                <w:sz w:val="28"/>
                <w:szCs w:val="28"/>
              </w:rPr>
              <w:t xml:space="preserve"> </w:t>
            </w:r>
          </w:p>
          <w:p w:rsidR="00753CB2" w:rsidRDefault="00753CB2" w:rsidP="006B0275">
            <w:pPr>
              <w:spacing w:after="0" w:line="240" w:lineRule="auto"/>
              <w:rPr>
                <w:rFonts w:ascii="Times New Roman" w:hAnsi="Times New Roman" w:cs="Times New Roman"/>
                <w:sz w:val="28"/>
                <w:szCs w:val="28"/>
              </w:rPr>
            </w:pPr>
            <w:r>
              <w:rPr>
                <w:rFonts w:ascii="Times New Roman" w:hAnsi="Times New Roman" w:cs="Times New Roman"/>
                <w:sz w:val="28"/>
                <w:szCs w:val="28"/>
              </w:rPr>
              <w:t>преподаватель высшей категории ГАПОУ КК КГТК</w:t>
            </w:r>
            <w:r w:rsidR="006A5933">
              <w:rPr>
                <w:rFonts w:ascii="Times New Roman" w:hAnsi="Times New Roman" w:cs="Times New Roman"/>
                <w:sz w:val="28"/>
                <w:szCs w:val="28"/>
              </w:rPr>
              <w:t xml:space="preserve">, квалификация по диплому – </w:t>
            </w:r>
            <w:r w:rsidR="000C0197">
              <w:rPr>
                <w:rFonts w:ascii="Times New Roman" w:hAnsi="Times New Roman" w:cs="Times New Roman"/>
                <w:sz w:val="28"/>
                <w:szCs w:val="28"/>
              </w:rPr>
              <w:t>преподаватель истории</w:t>
            </w:r>
          </w:p>
          <w:p w:rsidR="00753CB2" w:rsidRDefault="00753CB2">
            <w:pPr>
              <w:spacing w:after="0" w:line="240" w:lineRule="auto"/>
              <w:ind w:firstLine="709"/>
              <w:rPr>
                <w:rFonts w:ascii="Times New Roman" w:hAnsi="Times New Roman" w:cs="Times New Roman"/>
                <w:sz w:val="28"/>
                <w:szCs w:val="28"/>
              </w:rPr>
            </w:pPr>
          </w:p>
        </w:tc>
        <w:tc>
          <w:tcPr>
            <w:tcW w:w="3655" w:type="dxa"/>
          </w:tcPr>
          <w:p w:rsidR="00753CB2" w:rsidRDefault="00753CB2">
            <w:pPr>
              <w:spacing w:after="0" w:line="240" w:lineRule="auto"/>
              <w:jc w:val="center"/>
              <w:rPr>
                <w:rFonts w:ascii="Times New Roman" w:hAnsi="Times New Roman" w:cs="Times New Roman"/>
                <w:sz w:val="28"/>
                <w:szCs w:val="28"/>
              </w:rPr>
            </w:pPr>
          </w:p>
          <w:p w:rsidR="00753CB2" w:rsidRDefault="00753CB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rsidTr="006A5933">
        <w:trPr>
          <w:trHeight w:val="744"/>
        </w:trPr>
        <w:tc>
          <w:tcPr>
            <w:tcW w:w="7054" w:type="dxa"/>
          </w:tcPr>
          <w:p w:rsidR="00753CB2" w:rsidRPr="006C397E" w:rsidRDefault="00753CB2">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753CB2" w:rsidRPr="006C397E" w:rsidRDefault="00753CB2">
            <w:pPr>
              <w:spacing w:after="0" w:line="240" w:lineRule="auto"/>
              <w:ind w:firstLine="709"/>
              <w:rPr>
                <w:rFonts w:ascii="Times New Roman" w:hAnsi="Times New Roman" w:cs="Times New Roman"/>
                <w:sz w:val="28"/>
                <w:szCs w:val="28"/>
              </w:rPr>
            </w:pPr>
          </w:p>
        </w:tc>
        <w:tc>
          <w:tcPr>
            <w:tcW w:w="3655" w:type="dxa"/>
          </w:tcPr>
          <w:p w:rsidR="00753CB2" w:rsidRDefault="00753CB2">
            <w:pPr>
              <w:spacing w:after="0" w:line="240" w:lineRule="auto"/>
              <w:jc w:val="center"/>
              <w:rPr>
                <w:rFonts w:ascii="Times New Roman" w:hAnsi="Times New Roman" w:cs="Times New Roman"/>
                <w:sz w:val="28"/>
                <w:szCs w:val="28"/>
              </w:rPr>
            </w:pPr>
          </w:p>
          <w:p w:rsidR="00753CB2" w:rsidRDefault="00753CB2">
            <w:pPr>
              <w:spacing w:after="0" w:line="240" w:lineRule="auto"/>
              <w:jc w:val="center"/>
              <w:rPr>
                <w:rFonts w:ascii="Times New Roman" w:hAnsi="Times New Roman" w:cs="Times New Roman"/>
                <w:sz w:val="28"/>
                <w:szCs w:val="28"/>
              </w:rPr>
            </w:pPr>
          </w:p>
          <w:p w:rsidR="00753CB2" w:rsidRDefault="00753CB2" w:rsidP="006A593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rsidTr="006A5933">
        <w:trPr>
          <w:trHeight w:val="540"/>
        </w:trPr>
        <w:tc>
          <w:tcPr>
            <w:tcW w:w="7054" w:type="dxa"/>
          </w:tcPr>
          <w:p w:rsidR="00753CB2" w:rsidRPr="006C397E" w:rsidRDefault="00753CB2">
            <w:pPr>
              <w:spacing w:after="0" w:line="240" w:lineRule="auto"/>
              <w:ind w:firstLine="709"/>
              <w:rPr>
                <w:rFonts w:ascii="Times New Roman" w:hAnsi="Times New Roman" w:cs="Times New Roman"/>
                <w:sz w:val="28"/>
                <w:szCs w:val="28"/>
              </w:rPr>
            </w:pPr>
          </w:p>
        </w:tc>
        <w:tc>
          <w:tcPr>
            <w:tcW w:w="3655" w:type="dxa"/>
          </w:tcPr>
          <w:p w:rsidR="00753CB2" w:rsidRDefault="00753CB2">
            <w:pPr>
              <w:spacing w:after="0" w:line="240" w:lineRule="auto"/>
              <w:jc w:val="center"/>
              <w:rPr>
                <w:rFonts w:ascii="Times New Roman" w:hAnsi="Times New Roman" w:cs="Times New Roman"/>
                <w:sz w:val="28"/>
                <w:szCs w:val="28"/>
              </w:rPr>
            </w:pPr>
          </w:p>
          <w:p w:rsidR="00753CB2" w:rsidRDefault="00753CB2">
            <w:pPr>
              <w:spacing w:after="0" w:line="240" w:lineRule="auto"/>
              <w:jc w:val="center"/>
              <w:rPr>
                <w:rFonts w:ascii="Times New Roman" w:hAnsi="Times New Roman" w:cs="Times New Roman"/>
                <w:sz w:val="28"/>
                <w:szCs w:val="28"/>
              </w:rPr>
            </w:pPr>
          </w:p>
          <w:p w:rsidR="00753CB2" w:rsidRDefault="00753CB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261082" w:rsidRDefault="00261082">
      <w:pPr>
        <w:rPr>
          <w:rFonts w:ascii="Times New Roman" w:hAnsi="Times New Roman"/>
          <w:b/>
          <w:bCs/>
          <w:sz w:val="28"/>
          <w:szCs w:val="28"/>
        </w:rPr>
      </w:pPr>
      <w:r>
        <w:rPr>
          <w:rFonts w:ascii="Times New Roman" w:hAnsi="Times New Roman"/>
          <w:b/>
          <w:bCs/>
          <w:sz w:val="28"/>
          <w:szCs w:val="28"/>
        </w:rPr>
        <w:br w:type="page"/>
      </w:r>
    </w:p>
    <w:p w:rsidR="002D0BA6" w:rsidRPr="00187155" w:rsidRDefault="002D0BA6" w:rsidP="00187155">
      <w:pPr>
        <w:suppressAutoHyphens/>
        <w:spacing w:after="0"/>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1. ОБЩАЯ ХАРАКТЕРИСТИКА РАБОЧЕ</w:t>
      </w:r>
      <w:r w:rsidR="00187155">
        <w:rPr>
          <w:rFonts w:ascii="Times New Roman" w:eastAsia="Times New Roman" w:hAnsi="Times New Roman" w:cs="Times New Roman"/>
          <w:b/>
          <w:sz w:val="28"/>
          <w:szCs w:val="28"/>
          <w:lang w:eastAsia="ru-RU"/>
        </w:rPr>
        <w:t xml:space="preserve">Й ПРОГРАММЫ УЧЕБНОЙ ДИСЦИПЛИНЫ </w:t>
      </w:r>
    </w:p>
    <w:p w:rsidR="002D0BA6" w:rsidRPr="002D0BA6" w:rsidRDefault="002D0BA6" w:rsidP="002D0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0" w:name="_Hlk95991063"/>
      <w:r w:rsidRPr="002D0BA6">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2D0BA6">
        <w:rPr>
          <w:rFonts w:ascii="Times New Roman" w:eastAsia="Times New Roman" w:hAnsi="Times New Roman" w:cs="Times New Roman"/>
          <w:sz w:val="28"/>
          <w:szCs w:val="28"/>
          <w:lang w:eastAsia="ru-RU"/>
        </w:rPr>
        <w:tab/>
      </w:r>
    </w:p>
    <w:p w:rsidR="002D0BA6" w:rsidRPr="00BE54C2" w:rsidRDefault="002D0BA6" w:rsidP="00BE54C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 xml:space="preserve">Учебная дисциплина </w:t>
      </w:r>
      <w:r w:rsidR="006B0150" w:rsidRPr="006B0150">
        <w:rPr>
          <w:rFonts w:ascii="Times New Roman" w:hAnsi="Times New Roman" w:cs="Times New Roman"/>
          <w:sz w:val="28"/>
          <w:szCs w:val="28"/>
        </w:rPr>
        <w:t>ОДБ.01.05</w:t>
      </w:r>
      <w:r w:rsidR="006B0150" w:rsidRPr="006B0150">
        <w:rPr>
          <w:rFonts w:ascii="Times New Roman" w:eastAsia="Times New Roman" w:hAnsi="Times New Roman" w:cs="Times New Roman"/>
          <w:sz w:val="28"/>
          <w:szCs w:val="28"/>
          <w:lang w:eastAsia="ru-RU"/>
        </w:rPr>
        <w:t xml:space="preserve"> </w:t>
      </w:r>
      <w:r w:rsidRPr="006B0150">
        <w:rPr>
          <w:rFonts w:ascii="Times New Roman" w:eastAsia="Times New Roman" w:hAnsi="Times New Roman" w:cs="Times New Roman"/>
          <w:sz w:val="28"/>
          <w:szCs w:val="28"/>
          <w:lang w:eastAsia="ru-RU"/>
        </w:rPr>
        <w:t>«</w:t>
      </w:r>
      <w:r w:rsidR="000C0197" w:rsidRPr="006B0150">
        <w:rPr>
          <w:rFonts w:ascii="Times New Roman" w:eastAsia="Times New Roman" w:hAnsi="Times New Roman" w:cs="Times New Roman"/>
          <w:bCs/>
          <w:sz w:val="28"/>
          <w:szCs w:val="28"/>
          <w:lang w:eastAsia="ru-RU"/>
        </w:rPr>
        <w:t>История</w:t>
      </w:r>
      <w:r w:rsidRPr="006B0150">
        <w:rPr>
          <w:rFonts w:ascii="Times New Roman" w:eastAsia="Times New Roman" w:hAnsi="Times New Roman" w:cs="Times New Roman"/>
          <w:sz w:val="28"/>
          <w:szCs w:val="28"/>
          <w:lang w:eastAsia="ru-RU"/>
        </w:rPr>
        <w:t xml:space="preserve">» </w:t>
      </w:r>
      <w:r w:rsidRPr="002D0BA6">
        <w:rPr>
          <w:rFonts w:ascii="Times New Roman" w:eastAsia="Times New Roman" w:hAnsi="Times New Roman" w:cs="Times New Roman"/>
          <w:sz w:val="28"/>
          <w:szCs w:val="28"/>
          <w:lang w:eastAsia="ru-RU"/>
        </w:rPr>
        <w:t xml:space="preserve">является обязательной частью общеобразовательного цикла основной образовательной программы в соответствии с ФГОС по </w:t>
      </w:r>
      <w:r w:rsidR="00187155" w:rsidRPr="00187155">
        <w:rPr>
          <w:rFonts w:ascii="Times New Roman" w:eastAsia="Times New Roman" w:hAnsi="Times New Roman" w:cs="Times New Roman"/>
          <w:sz w:val="28"/>
          <w:szCs w:val="28"/>
          <w:lang w:eastAsia="ru-RU"/>
        </w:rPr>
        <w:t xml:space="preserve">специальности </w:t>
      </w:r>
      <w:r w:rsidR="007F4018" w:rsidRPr="007F4018">
        <w:rPr>
          <w:rFonts w:ascii="Times New Roman" w:eastAsia="Times New Roman" w:hAnsi="Times New Roman" w:cs="Times New Roman"/>
          <w:sz w:val="28"/>
          <w:szCs w:val="28"/>
          <w:lang w:eastAsia="ru-RU"/>
        </w:rPr>
        <w:t xml:space="preserve">09.02.07 </w:t>
      </w:r>
      <w:r w:rsidR="001252AE">
        <w:rPr>
          <w:rFonts w:ascii="Times New Roman" w:eastAsia="Times New Roman" w:hAnsi="Times New Roman" w:cs="Times New Roman"/>
          <w:sz w:val="28"/>
          <w:szCs w:val="28"/>
          <w:lang w:eastAsia="ru-RU"/>
        </w:rPr>
        <w:t>«</w:t>
      </w:r>
      <w:r w:rsidR="007F4018" w:rsidRPr="007F4018">
        <w:rPr>
          <w:rFonts w:ascii="Times New Roman" w:eastAsia="Times New Roman" w:hAnsi="Times New Roman" w:cs="Times New Roman"/>
          <w:sz w:val="28"/>
          <w:szCs w:val="28"/>
          <w:lang w:eastAsia="ru-RU"/>
        </w:rPr>
        <w:t>Информационные системы и программирование</w:t>
      </w:r>
      <w:r w:rsidR="001252AE">
        <w:rPr>
          <w:rFonts w:ascii="Times New Roman" w:eastAsia="Times New Roman" w:hAnsi="Times New Roman" w:cs="Times New Roman"/>
          <w:sz w:val="28"/>
          <w:szCs w:val="28"/>
          <w:lang w:eastAsia="ru-RU"/>
        </w:rPr>
        <w:t>»</w:t>
      </w:r>
      <w:r w:rsidR="00155579" w:rsidRPr="007F4018">
        <w:rPr>
          <w:rFonts w:ascii="Times New Roman" w:eastAsia="Times New Roman" w:hAnsi="Times New Roman" w:cs="Times New Roman"/>
          <w:sz w:val="28"/>
          <w:szCs w:val="28"/>
          <w:lang w:eastAsia="ru-RU"/>
        </w:rPr>
        <w:t>.</w:t>
      </w:r>
    </w:p>
    <w:p w:rsidR="002D0BA6" w:rsidRPr="002D0BA6" w:rsidRDefault="002D0BA6" w:rsidP="002D0BA6">
      <w:pPr>
        <w:spacing w:after="0"/>
        <w:ind w:firstLine="70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1.2. Планируемые результаты освоения дисциплины:</w:t>
      </w:r>
    </w:p>
    <w:p w:rsidR="00B31F98" w:rsidRDefault="002D0BA6"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r w:rsidR="00B31F98">
        <w:rPr>
          <w:rFonts w:ascii="Times New Roman" w:eastAsia="Times New Roman" w:hAnsi="Times New Roman" w:cs="Times New Roman"/>
          <w:sz w:val="28"/>
          <w:szCs w:val="28"/>
          <w:lang w:eastAsia="ru-RU"/>
        </w:rPr>
        <w:t>:</w:t>
      </w:r>
    </w:p>
    <w:p w:rsidR="0008533C" w:rsidRPr="0008533C" w:rsidRDefault="00B31F98"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B31F98">
        <w:t xml:space="preserve"> </w:t>
      </w:r>
      <w:r w:rsidR="00E509B8">
        <w:rPr>
          <w:rFonts w:ascii="Times New Roman" w:eastAsia="Times New Roman" w:hAnsi="Times New Roman" w:cs="Times New Roman"/>
          <w:sz w:val="28"/>
          <w:szCs w:val="28"/>
          <w:lang w:eastAsia="ru-RU"/>
        </w:rPr>
        <w:t xml:space="preserve">ОК </w:t>
      </w:r>
      <w:r w:rsidR="00B0687B">
        <w:rPr>
          <w:rFonts w:ascii="Times New Roman" w:eastAsia="Times New Roman" w:hAnsi="Times New Roman" w:cs="Times New Roman"/>
          <w:sz w:val="28"/>
          <w:szCs w:val="28"/>
          <w:lang w:eastAsia="ru-RU"/>
        </w:rPr>
        <w:t>0</w:t>
      </w:r>
      <w:r w:rsidR="0008533C" w:rsidRPr="0008533C">
        <w:rPr>
          <w:rFonts w:ascii="Times New Roman" w:eastAsia="Times New Roman" w:hAnsi="Times New Roman" w:cs="Times New Roman"/>
          <w:sz w:val="28"/>
          <w:szCs w:val="28"/>
          <w:lang w:eastAsia="ru-RU"/>
        </w:rPr>
        <w:t xml:space="preserve">1. </w:t>
      </w:r>
      <w:r w:rsidR="00B0687B" w:rsidRPr="00B0687B">
        <w:rPr>
          <w:rFonts w:ascii="Times New Roman" w:eastAsia="Times New Roman" w:hAnsi="Times New Roman" w:cs="Times New Roman"/>
          <w:sz w:val="28"/>
          <w:szCs w:val="28"/>
          <w:lang w:eastAsia="ru-RU"/>
        </w:rPr>
        <w:t>Выбирать способы решения задач профессиональной деятельности, применительно к различным контекстам</w:t>
      </w:r>
      <w:r w:rsidR="00E509B8" w:rsidRPr="00E509B8">
        <w:rPr>
          <w:rFonts w:ascii="Times New Roman" w:eastAsia="Times New Roman" w:hAnsi="Times New Roman" w:cs="Times New Roman"/>
          <w:sz w:val="28"/>
          <w:szCs w:val="28"/>
          <w:lang w:eastAsia="ru-RU"/>
        </w:rPr>
        <w:t>.</w:t>
      </w:r>
    </w:p>
    <w:p w:rsidR="00B0687B" w:rsidRDefault="00E509B8"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ОК </w:t>
      </w:r>
      <w:r w:rsidR="00B0687B">
        <w:rPr>
          <w:rFonts w:ascii="Times New Roman" w:eastAsia="Times New Roman" w:hAnsi="Times New Roman" w:cs="Times New Roman"/>
          <w:sz w:val="28"/>
          <w:szCs w:val="28"/>
          <w:lang w:eastAsia="ru-RU"/>
        </w:rPr>
        <w:t>0</w:t>
      </w:r>
      <w:r w:rsidR="0008533C" w:rsidRPr="0008533C">
        <w:rPr>
          <w:rFonts w:ascii="Times New Roman" w:eastAsia="Times New Roman" w:hAnsi="Times New Roman" w:cs="Times New Roman"/>
          <w:sz w:val="28"/>
          <w:szCs w:val="28"/>
          <w:lang w:eastAsia="ru-RU"/>
        </w:rPr>
        <w:t xml:space="preserve">2. </w:t>
      </w:r>
      <w:r w:rsidR="00B0687B" w:rsidRPr="00B0687B">
        <w:rPr>
          <w:rFonts w:ascii="Times New Roman" w:eastAsia="Times New Roman" w:hAnsi="Times New Roman" w:cs="Times New Roman"/>
          <w:sz w:val="28"/>
          <w:szCs w:val="28"/>
          <w:lang w:eastAsia="ru-RU"/>
        </w:rPr>
        <w:t xml:space="preserve">Осуществлять поиск, анализ и интерпретацию информации, необходимой для выполнения задач профессиональной деятельности </w:t>
      </w:r>
    </w:p>
    <w:p w:rsidR="0008533C" w:rsidRPr="0008533C" w:rsidRDefault="00E509B8"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ОК </w:t>
      </w:r>
      <w:r w:rsidR="00B0687B">
        <w:rPr>
          <w:rFonts w:ascii="Times New Roman" w:eastAsia="Times New Roman" w:hAnsi="Times New Roman" w:cs="Times New Roman"/>
          <w:sz w:val="28"/>
          <w:szCs w:val="28"/>
          <w:lang w:eastAsia="ru-RU"/>
        </w:rPr>
        <w:t>0</w:t>
      </w:r>
      <w:r w:rsidR="0008533C" w:rsidRPr="0008533C">
        <w:rPr>
          <w:rFonts w:ascii="Times New Roman" w:eastAsia="Times New Roman" w:hAnsi="Times New Roman" w:cs="Times New Roman"/>
          <w:sz w:val="28"/>
          <w:szCs w:val="28"/>
          <w:lang w:eastAsia="ru-RU"/>
        </w:rPr>
        <w:t xml:space="preserve">3. </w:t>
      </w:r>
      <w:r w:rsidR="00B0687B" w:rsidRPr="00B0687B">
        <w:rPr>
          <w:rFonts w:ascii="Times New Roman" w:eastAsia="Times New Roman" w:hAnsi="Times New Roman" w:cs="Times New Roman"/>
          <w:sz w:val="28"/>
          <w:szCs w:val="28"/>
          <w:lang w:eastAsia="ru-RU"/>
        </w:rPr>
        <w:t>Планировать и реализовывать собственное профессиональное и личностное развитие.</w:t>
      </w:r>
    </w:p>
    <w:p w:rsidR="0008533C" w:rsidRPr="0008533C" w:rsidRDefault="00E509B8"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ОК </w:t>
      </w:r>
      <w:r w:rsidR="00B0687B">
        <w:rPr>
          <w:rFonts w:ascii="Times New Roman" w:eastAsia="Times New Roman" w:hAnsi="Times New Roman" w:cs="Times New Roman"/>
          <w:sz w:val="28"/>
          <w:szCs w:val="28"/>
          <w:lang w:eastAsia="ru-RU"/>
        </w:rPr>
        <w:t>0</w:t>
      </w:r>
      <w:r w:rsidR="0008533C" w:rsidRPr="0008533C">
        <w:rPr>
          <w:rFonts w:ascii="Times New Roman" w:eastAsia="Times New Roman" w:hAnsi="Times New Roman" w:cs="Times New Roman"/>
          <w:sz w:val="28"/>
          <w:szCs w:val="28"/>
          <w:lang w:eastAsia="ru-RU"/>
        </w:rPr>
        <w:t xml:space="preserve">4. </w:t>
      </w:r>
      <w:r w:rsidR="00B0687B" w:rsidRPr="00B0687B">
        <w:rPr>
          <w:rFonts w:ascii="Times New Roman" w:eastAsia="Times New Roman" w:hAnsi="Times New Roman" w:cs="Times New Roman"/>
          <w:sz w:val="28"/>
          <w:szCs w:val="28"/>
          <w:lang w:eastAsia="ru-RU"/>
        </w:rPr>
        <w:t>Работать в коллективе и команде, эффективно взаимодействовать с коллегами, руководством, клиентами.</w:t>
      </w:r>
    </w:p>
    <w:p w:rsidR="0008533C" w:rsidRPr="0008533C" w:rsidRDefault="00E509B8"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ОК </w:t>
      </w:r>
      <w:r w:rsidR="00B0687B">
        <w:rPr>
          <w:rFonts w:ascii="Times New Roman" w:eastAsia="Times New Roman" w:hAnsi="Times New Roman" w:cs="Times New Roman"/>
          <w:sz w:val="28"/>
          <w:szCs w:val="28"/>
          <w:lang w:eastAsia="ru-RU"/>
        </w:rPr>
        <w:t>0</w:t>
      </w:r>
      <w:r w:rsidR="0008533C" w:rsidRPr="0008533C">
        <w:rPr>
          <w:rFonts w:ascii="Times New Roman" w:eastAsia="Times New Roman" w:hAnsi="Times New Roman" w:cs="Times New Roman"/>
          <w:sz w:val="28"/>
          <w:szCs w:val="28"/>
          <w:lang w:eastAsia="ru-RU"/>
        </w:rPr>
        <w:t xml:space="preserve">5. </w:t>
      </w:r>
      <w:r w:rsidR="00B0687B" w:rsidRPr="00B0687B">
        <w:rPr>
          <w:rFonts w:ascii="Times New Roman" w:eastAsia="Times New Roman" w:hAnsi="Times New Roman" w:cs="Times New Roman"/>
          <w:sz w:val="28"/>
          <w:szCs w:val="28"/>
          <w:lang w:eastAsia="ru-RU"/>
        </w:rPr>
        <w:t>Осуществлять устную и письменную коммуникацию на государственном языке с учетом особенностей социального и культурного контекста.</w:t>
      </w:r>
    </w:p>
    <w:p w:rsidR="0008533C" w:rsidRPr="0008533C" w:rsidRDefault="00E509B8"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ОК </w:t>
      </w:r>
      <w:r w:rsidR="00B0687B">
        <w:rPr>
          <w:rFonts w:ascii="Times New Roman" w:eastAsia="Times New Roman" w:hAnsi="Times New Roman" w:cs="Times New Roman"/>
          <w:sz w:val="28"/>
          <w:szCs w:val="28"/>
          <w:lang w:eastAsia="ru-RU"/>
        </w:rPr>
        <w:t>0</w:t>
      </w:r>
      <w:r w:rsidR="0008533C" w:rsidRPr="0008533C">
        <w:rPr>
          <w:rFonts w:ascii="Times New Roman" w:eastAsia="Times New Roman" w:hAnsi="Times New Roman" w:cs="Times New Roman"/>
          <w:sz w:val="28"/>
          <w:szCs w:val="28"/>
          <w:lang w:eastAsia="ru-RU"/>
        </w:rPr>
        <w:t xml:space="preserve">6. </w:t>
      </w:r>
      <w:r w:rsidR="00B0687B" w:rsidRPr="00B0687B">
        <w:rPr>
          <w:rFonts w:ascii="Times New Roman" w:eastAsia="Times New Roman" w:hAnsi="Times New Roman" w:cs="Times New Roman"/>
          <w:sz w:val="28"/>
          <w:szCs w:val="28"/>
          <w:lang w:eastAsia="ru-RU"/>
        </w:rPr>
        <w:t>Проявлять гражданско-патриотическую позицию, демонстрировать осознанное поведение на основе общечеловеческих ценностей.</w:t>
      </w:r>
    </w:p>
    <w:p w:rsidR="0008533C" w:rsidRPr="0008533C" w:rsidRDefault="00E509B8"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ОК </w:t>
      </w:r>
      <w:r w:rsidR="00B0687B">
        <w:rPr>
          <w:rFonts w:ascii="Times New Roman" w:eastAsia="Times New Roman" w:hAnsi="Times New Roman" w:cs="Times New Roman"/>
          <w:sz w:val="28"/>
          <w:szCs w:val="28"/>
          <w:lang w:eastAsia="ru-RU"/>
        </w:rPr>
        <w:t>0</w:t>
      </w:r>
      <w:r w:rsidR="0008533C" w:rsidRPr="0008533C">
        <w:rPr>
          <w:rFonts w:ascii="Times New Roman" w:eastAsia="Times New Roman" w:hAnsi="Times New Roman" w:cs="Times New Roman"/>
          <w:sz w:val="28"/>
          <w:szCs w:val="28"/>
          <w:lang w:eastAsia="ru-RU"/>
        </w:rPr>
        <w:t xml:space="preserve">7. </w:t>
      </w:r>
      <w:r w:rsidR="00B0687B" w:rsidRPr="00B0687B">
        <w:rPr>
          <w:rFonts w:ascii="Times New Roman" w:eastAsia="Times New Roman" w:hAnsi="Times New Roman" w:cs="Times New Roman"/>
          <w:sz w:val="28"/>
          <w:szCs w:val="28"/>
          <w:lang w:eastAsia="ru-RU"/>
        </w:rPr>
        <w:t>Содействовать сохранению окружающей среды, ресурсосбережению, эффективно действовать в чрезвычайных ситуациях.</w:t>
      </w:r>
    </w:p>
    <w:p w:rsidR="00B0687B" w:rsidRDefault="0008533C"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8533C">
        <w:rPr>
          <w:rFonts w:ascii="Times New Roman" w:eastAsia="Times New Roman" w:hAnsi="Times New Roman" w:cs="Times New Roman"/>
          <w:sz w:val="28"/>
          <w:szCs w:val="28"/>
          <w:lang w:eastAsia="ru-RU"/>
        </w:rPr>
        <w:t xml:space="preserve">ОК 08. </w:t>
      </w:r>
      <w:r w:rsidR="00B0687B" w:rsidRPr="00B0687B">
        <w:rPr>
          <w:rFonts w:ascii="Times New Roman" w:eastAsia="Times New Roman" w:hAnsi="Times New Roman" w:cs="Times New Roman"/>
          <w:sz w:val="28"/>
          <w:szCs w:val="28"/>
          <w:lang w:eastAsia="ru-RU"/>
        </w:rPr>
        <w:t xml:space="preserve">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 </w:t>
      </w:r>
    </w:p>
    <w:p w:rsidR="00E509B8" w:rsidRDefault="00E509B8"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ОК </w:t>
      </w:r>
      <w:r w:rsidR="00B0687B">
        <w:rPr>
          <w:rFonts w:ascii="Times New Roman" w:eastAsia="Times New Roman" w:hAnsi="Times New Roman" w:cs="Times New Roman"/>
          <w:sz w:val="28"/>
          <w:szCs w:val="28"/>
          <w:lang w:eastAsia="ru-RU"/>
        </w:rPr>
        <w:t>0</w:t>
      </w:r>
      <w:r w:rsidR="0008533C" w:rsidRPr="0008533C">
        <w:rPr>
          <w:rFonts w:ascii="Times New Roman" w:eastAsia="Times New Roman" w:hAnsi="Times New Roman" w:cs="Times New Roman"/>
          <w:sz w:val="28"/>
          <w:szCs w:val="28"/>
          <w:lang w:eastAsia="ru-RU"/>
        </w:rPr>
        <w:t xml:space="preserve">9. </w:t>
      </w:r>
      <w:r w:rsidR="00B0687B" w:rsidRPr="00B0687B">
        <w:rPr>
          <w:rFonts w:ascii="Times New Roman" w:eastAsia="Times New Roman" w:hAnsi="Times New Roman" w:cs="Times New Roman"/>
          <w:sz w:val="28"/>
          <w:szCs w:val="28"/>
          <w:lang w:eastAsia="ru-RU"/>
        </w:rPr>
        <w:t>Использовать информационные технологии в профессиональной деятельности</w:t>
      </w:r>
    </w:p>
    <w:p w:rsidR="00B31F98" w:rsidRDefault="0008533C"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8533C">
        <w:rPr>
          <w:rFonts w:ascii="Times New Roman" w:eastAsia="Times New Roman" w:hAnsi="Times New Roman" w:cs="Times New Roman"/>
          <w:sz w:val="28"/>
          <w:szCs w:val="28"/>
          <w:lang w:eastAsia="ru-RU"/>
        </w:rPr>
        <w:t xml:space="preserve">ОК 10 </w:t>
      </w:r>
      <w:r w:rsidR="00B0687B" w:rsidRPr="00B0687B">
        <w:rPr>
          <w:rFonts w:ascii="Times New Roman" w:eastAsia="Times New Roman" w:hAnsi="Times New Roman" w:cs="Times New Roman"/>
          <w:sz w:val="28"/>
          <w:szCs w:val="28"/>
          <w:lang w:eastAsia="ru-RU"/>
        </w:rPr>
        <w:t>Пользоваться профессиональной документацией на государственном и иностранном языке.</w:t>
      </w:r>
    </w:p>
    <w:p w:rsidR="0008533C" w:rsidRDefault="0008533C"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8533C">
        <w:rPr>
          <w:rFonts w:ascii="Times New Roman" w:eastAsia="Times New Roman" w:hAnsi="Times New Roman" w:cs="Times New Roman"/>
          <w:sz w:val="28"/>
          <w:szCs w:val="28"/>
          <w:lang w:eastAsia="ru-RU"/>
        </w:rPr>
        <w:t xml:space="preserve">ОК 11 </w:t>
      </w:r>
      <w:r w:rsidR="00B0687B" w:rsidRPr="00B0687B">
        <w:rPr>
          <w:rFonts w:ascii="Times New Roman" w:eastAsia="Times New Roman" w:hAnsi="Times New Roman" w:cs="Times New Roman"/>
          <w:sz w:val="28"/>
          <w:szCs w:val="28"/>
          <w:lang w:eastAsia="ru-RU"/>
        </w:rPr>
        <w:t>Планировать предпринимательскую деятельность в профессиональной сфере</w:t>
      </w:r>
      <w:r w:rsidR="00E509B8" w:rsidRPr="00E509B8">
        <w:rPr>
          <w:rFonts w:ascii="Times New Roman" w:eastAsia="Times New Roman" w:hAnsi="Times New Roman" w:cs="Times New Roman"/>
          <w:sz w:val="28"/>
          <w:szCs w:val="28"/>
          <w:lang w:eastAsia="ru-RU"/>
        </w:rPr>
        <w:t>.</w:t>
      </w:r>
    </w:p>
    <w:p w:rsidR="00B31F98" w:rsidRDefault="002D0BA6"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В рамках программы учебной дисциплины обучающим</w:t>
      </w:r>
      <w:r w:rsidR="006B0150">
        <w:rPr>
          <w:rFonts w:ascii="Times New Roman" w:eastAsia="Times New Roman" w:hAnsi="Times New Roman" w:cs="Times New Roman"/>
          <w:sz w:val="28"/>
          <w:szCs w:val="28"/>
          <w:lang w:eastAsia="ru-RU"/>
        </w:rPr>
        <w:t>ися осваиваются личностные, меж</w:t>
      </w:r>
      <w:r w:rsidRPr="002D0BA6">
        <w:rPr>
          <w:rFonts w:ascii="Times New Roman" w:eastAsia="Times New Roman" w:hAnsi="Times New Roman" w:cs="Times New Roman"/>
          <w:sz w:val="28"/>
          <w:szCs w:val="28"/>
          <w:lang w:eastAsia="ru-RU"/>
        </w:rPr>
        <w:t xml:space="preserve">предметные и предметные результаты в соответствии с требованиями ФГОС среднего общего образования: </w:t>
      </w:r>
    </w:p>
    <w:p w:rsidR="00B31F98" w:rsidRPr="00B31F98" w:rsidRDefault="002D0BA6" w:rsidP="00B97AB6">
      <w:pPr>
        <w:pStyle w:val="a6"/>
        <w:numPr>
          <w:ilvl w:val="0"/>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sz w:val="28"/>
          <w:szCs w:val="28"/>
          <w:lang w:eastAsia="ru-RU"/>
        </w:rPr>
        <w:t>л</w:t>
      </w:r>
      <w:r w:rsidRPr="00B31F98">
        <w:rPr>
          <w:rFonts w:ascii="Times New Roman" w:eastAsia="Times New Roman" w:hAnsi="Times New Roman" w:cs="Times New Roman"/>
          <w:b/>
          <w:sz w:val="28"/>
          <w:szCs w:val="28"/>
          <w:lang w:eastAsia="ru-RU"/>
        </w:rPr>
        <w:t xml:space="preserve">ичностные (ЛР), </w:t>
      </w:r>
    </w:p>
    <w:p w:rsidR="00B31F98" w:rsidRPr="00B31F98" w:rsidRDefault="006B0150" w:rsidP="00B97AB6">
      <w:pPr>
        <w:pStyle w:val="a6"/>
        <w:numPr>
          <w:ilvl w:val="0"/>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меж</w:t>
      </w:r>
      <w:r w:rsidR="002D0BA6" w:rsidRPr="00B31F98">
        <w:rPr>
          <w:rFonts w:ascii="Times New Roman" w:eastAsia="Times New Roman" w:hAnsi="Times New Roman" w:cs="Times New Roman"/>
          <w:b/>
          <w:sz w:val="28"/>
          <w:szCs w:val="28"/>
          <w:lang w:eastAsia="ru-RU"/>
        </w:rPr>
        <w:t>предметные (МР),</w:t>
      </w:r>
    </w:p>
    <w:p w:rsidR="002D0BA6" w:rsidRDefault="002D0BA6" w:rsidP="00B97AB6">
      <w:pPr>
        <w:pStyle w:val="a6"/>
        <w:numPr>
          <w:ilvl w:val="0"/>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B31F98">
        <w:rPr>
          <w:rFonts w:ascii="Times New Roman" w:eastAsia="Times New Roman" w:hAnsi="Times New Roman" w:cs="Times New Roman"/>
          <w:b/>
          <w:sz w:val="28"/>
          <w:szCs w:val="28"/>
          <w:lang w:eastAsia="ru-RU"/>
        </w:rPr>
        <w:t>предметные для базового уровня изучения (ПРб)</w:t>
      </w:r>
      <w:r w:rsidRPr="00B31F98">
        <w:rPr>
          <w:rFonts w:ascii="Times New Roman" w:eastAsia="Times New Roman" w:hAnsi="Times New Roman" w:cs="Times New Roman"/>
          <w:sz w:val="28"/>
          <w:szCs w:val="28"/>
          <w:lang w:eastAsia="ru-RU"/>
        </w:rPr>
        <w:t>:</w:t>
      </w:r>
    </w:p>
    <w:p w:rsidR="00561A70" w:rsidRDefault="00561A70" w:rsidP="00561A7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561A70" w:rsidRPr="00561A70" w:rsidRDefault="00561A70" w:rsidP="00561A7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bookmarkEnd w:id="0"/>
    <w:p w:rsidR="002D0BA6" w:rsidRPr="002D0BA6" w:rsidRDefault="002D0BA6" w:rsidP="002D0BA6">
      <w:pPr>
        <w:suppressAutoHyphens/>
        <w:spacing w:after="0" w:line="240" w:lineRule="auto"/>
        <w:ind w:firstLine="709"/>
        <w:jc w:val="both"/>
        <w:rPr>
          <w:rFonts w:ascii="Times New Roman" w:eastAsia="Times New Roman" w:hAnsi="Times New Roman" w:cs="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442"/>
      </w:tblGrid>
      <w:tr w:rsidR="002D0BA6" w:rsidRPr="002D0BA6" w:rsidTr="00B31F98">
        <w:trPr>
          <w:trHeight w:val="649"/>
        </w:trPr>
        <w:tc>
          <w:tcPr>
            <w:tcW w:w="1589" w:type="dxa"/>
            <w:hideMark/>
          </w:tcPr>
          <w:p w:rsidR="002D0BA6" w:rsidRPr="002D0BA6" w:rsidRDefault="002D0BA6" w:rsidP="002D0BA6">
            <w:pPr>
              <w:suppressAutoHyphens/>
              <w:spacing w:after="0" w:line="240" w:lineRule="auto"/>
              <w:jc w:val="center"/>
              <w:rPr>
                <w:rFonts w:ascii="Times New Roman" w:eastAsia="Times New Roman" w:hAnsi="Times New Roman" w:cs="Times New Roman"/>
                <w:b/>
                <w:bCs/>
                <w:sz w:val="24"/>
                <w:szCs w:val="24"/>
                <w:lang w:eastAsia="ru-RU"/>
              </w:rPr>
            </w:pPr>
            <w:r w:rsidRPr="002D0BA6">
              <w:rPr>
                <w:rFonts w:ascii="Times New Roman" w:eastAsia="Times New Roman" w:hAnsi="Times New Roman" w:cs="Times New Roman"/>
                <w:b/>
                <w:bCs/>
                <w:sz w:val="24"/>
                <w:szCs w:val="24"/>
                <w:lang w:eastAsia="ru-RU"/>
              </w:rPr>
              <w:lastRenderedPageBreak/>
              <w:t>Коды результатов</w:t>
            </w:r>
          </w:p>
        </w:tc>
        <w:tc>
          <w:tcPr>
            <w:tcW w:w="8442" w:type="dxa"/>
            <w:hideMark/>
          </w:tcPr>
          <w:p w:rsidR="002D0BA6" w:rsidRPr="002D0BA6" w:rsidRDefault="002D0BA6" w:rsidP="002D0BA6">
            <w:pPr>
              <w:suppressAutoHyphens/>
              <w:spacing w:after="0" w:line="240" w:lineRule="auto"/>
              <w:jc w:val="center"/>
              <w:rPr>
                <w:rFonts w:ascii="Times New Roman" w:eastAsia="Times New Roman" w:hAnsi="Times New Roman" w:cs="Times New Roman"/>
                <w:sz w:val="24"/>
                <w:szCs w:val="24"/>
                <w:lang w:eastAsia="ru-RU"/>
              </w:rPr>
            </w:pPr>
            <w:r w:rsidRPr="002D0BA6">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2D0BA6" w:rsidRPr="002D0BA6" w:rsidTr="00B31F98">
        <w:trPr>
          <w:trHeight w:val="212"/>
        </w:trPr>
        <w:tc>
          <w:tcPr>
            <w:tcW w:w="1589" w:type="dxa"/>
          </w:tcPr>
          <w:p w:rsidR="002D0BA6" w:rsidRPr="002D0BA6" w:rsidRDefault="002D0BA6" w:rsidP="00261F60">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04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2D0BA6" w:rsidRPr="002D0BA6" w:rsidTr="00B31F98">
        <w:trPr>
          <w:trHeight w:val="212"/>
        </w:trPr>
        <w:tc>
          <w:tcPr>
            <w:tcW w:w="1589" w:type="dxa"/>
          </w:tcPr>
          <w:p w:rsidR="002D0BA6" w:rsidRPr="002D0BA6" w:rsidRDefault="002D0BA6" w:rsidP="00261F60">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07</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2D0BA6" w:rsidRPr="002D0BA6" w:rsidTr="00B31F98">
        <w:trPr>
          <w:trHeight w:val="212"/>
        </w:trPr>
        <w:tc>
          <w:tcPr>
            <w:tcW w:w="1589" w:type="dxa"/>
          </w:tcPr>
          <w:p w:rsidR="002D0BA6" w:rsidRPr="002D0BA6" w:rsidRDefault="002D0BA6" w:rsidP="00261F60">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09</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2D0BA6" w:rsidRPr="002D0BA6" w:rsidTr="00B31F98">
        <w:trPr>
          <w:trHeight w:val="212"/>
        </w:trPr>
        <w:tc>
          <w:tcPr>
            <w:tcW w:w="1589" w:type="dxa"/>
          </w:tcPr>
          <w:p w:rsidR="002D0BA6" w:rsidRPr="002D0BA6" w:rsidRDefault="002D0BA6" w:rsidP="00261F60">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13</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2D0BA6" w:rsidRPr="002D0BA6" w:rsidTr="00B31F98">
        <w:trPr>
          <w:trHeight w:val="212"/>
        </w:trPr>
        <w:tc>
          <w:tcPr>
            <w:tcW w:w="1589" w:type="dxa"/>
          </w:tcPr>
          <w:p w:rsidR="002D0BA6" w:rsidRPr="002D0BA6" w:rsidRDefault="002D0BA6" w:rsidP="00261F60">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14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2D0BA6" w:rsidRPr="002D0BA6" w:rsidTr="00B31F98">
        <w:trPr>
          <w:trHeight w:val="212"/>
        </w:trPr>
        <w:tc>
          <w:tcPr>
            <w:tcW w:w="1589" w:type="dxa"/>
          </w:tcPr>
          <w:p w:rsidR="002D0BA6" w:rsidRPr="002D0BA6" w:rsidRDefault="002D0BA6" w:rsidP="00261F60">
            <w:pPr>
              <w:suppressAutoHyphens/>
              <w:spacing w:after="0" w:line="240" w:lineRule="auto"/>
              <w:rPr>
                <w:rFonts w:ascii="Times New Roman" w:eastAsia="Times New Roman" w:hAnsi="Times New Roman" w:cs="Times New Roman"/>
                <w:iCs/>
                <w:lang w:eastAsia="ru-RU"/>
              </w:rPr>
            </w:pPr>
            <w:r w:rsidRPr="002D0BA6">
              <w:rPr>
                <w:rFonts w:ascii="Times New Roman" w:eastAsia="Calibri" w:hAnsi="Times New Roman" w:cs="Times New Roman"/>
                <w:sz w:val="24"/>
                <w:szCs w:val="24"/>
              </w:rPr>
              <w:t>МР 01</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2D0BA6" w:rsidRPr="002D0BA6" w:rsidTr="00B31F98">
        <w:trPr>
          <w:trHeight w:val="212"/>
        </w:trPr>
        <w:tc>
          <w:tcPr>
            <w:tcW w:w="1589" w:type="dxa"/>
          </w:tcPr>
          <w:p w:rsidR="002D0BA6" w:rsidRPr="002D0BA6" w:rsidRDefault="002D0BA6" w:rsidP="00261F60">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02</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2D0BA6" w:rsidRPr="002D0BA6" w:rsidTr="00B31F98">
        <w:trPr>
          <w:trHeight w:val="212"/>
        </w:trPr>
        <w:tc>
          <w:tcPr>
            <w:tcW w:w="1589" w:type="dxa"/>
          </w:tcPr>
          <w:p w:rsidR="002D0BA6" w:rsidRPr="002D0BA6" w:rsidRDefault="002D0BA6" w:rsidP="00261F60">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03</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2D0BA6" w:rsidRPr="002D0BA6" w:rsidTr="00B31F98">
        <w:trPr>
          <w:trHeight w:val="212"/>
        </w:trPr>
        <w:tc>
          <w:tcPr>
            <w:tcW w:w="1589" w:type="dxa"/>
          </w:tcPr>
          <w:p w:rsidR="002D0BA6" w:rsidRPr="002D0BA6" w:rsidRDefault="002D0BA6" w:rsidP="00261F60">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2D0BA6" w:rsidRPr="002D0BA6" w:rsidTr="00B31F98">
        <w:trPr>
          <w:trHeight w:val="212"/>
        </w:trPr>
        <w:tc>
          <w:tcPr>
            <w:tcW w:w="1589" w:type="dxa"/>
          </w:tcPr>
          <w:p w:rsidR="002D0BA6" w:rsidRPr="002D0BA6" w:rsidRDefault="002D0BA6" w:rsidP="00261F60">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05</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2D0BA6" w:rsidRPr="002D0BA6" w:rsidTr="00B31F98">
        <w:trPr>
          <w:trHeight w:val="212"/>
        </w:trPr>
        <w:tc>
          <w:tcPr>
            <w:tcW w:w="1589" w:type="dxa"/>
          </w:tcPr>
          <w:p w:rsidR="002D0BA6" w:rsidRPr="002D0BA6" w:rsidRDefault="002D0BA6" w:rsidP="00261F60">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07.</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2D0BA6" w:rsidRPr="002D0BA6" w:rsidTr="00B31F98">
        <w:trPr>
          <w:trHeight w:val="212"/>
        </w:trPr>
        <w:tc>
          <w:tcPr>
            <w:tcW w:w="1589" w:type="dxa"/>
          </w:tcPr>
          <w:p w:rsidR="002D0BA6" w:rsidRPr="002D0BA6" w:rsidRDefault="002D0BA6" w:rsidP="00261F60">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08</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2D0BA6" w:rsidRPr="002D0BA6" w:rsidTr="00B31F98">
        <w:trPr>
          <w:trHeight w:val="212"/>
        </w:trPr>
        <w:tc>
          <w:tcPr>
            <w:tcW w:w="1589" w:type="dxa"/>
          </w:tcPr>
          <w:p w:rsidR="002D0BA6" w:rsidRPr="002D0BA6" w:rsidRDefault="002D0BA6" w:rsidP="00261F60">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bCs/>
                <w:color w:val="000000"/>
                <w:sz w:val="24"/>
                <w:szCs w:val="24"/>
              </w:rPr>
              <w:t>ПРб 01</w:t>
            </w:r>
          </w:p>
        </w:tc>
        <w:tc>
          <w:tcPr>
            <w:tcW w:w="8442" w:type="dxa"/>
          </w:tcPr>
          <w:p w:rsidR="002D0BA6" w:rsidRPr="002D0BA6" w:rsidRDefault="0002302C" w:rsidP="002D0BA6">
            <w:pPr>
              <w:autoSpaceDE w:val="0"/>
              <w:autoSpaceDN w:val="0"/>
              <w:adjustRightInd w:val="0"/>
              <w:spacing w:after="0" w:line="240" w:lineRule="auto"/>
              <w:jc w:val="both"/>
              <w:rPr>
                <w:rFonts w:ascii="Times New Roman" w:eastAsia="Times New Roman" w:hAnsi="Times New Roman" w:cs="Times New Roman"/>
                <w:i/>
                <w:lang w:eastAsia="ru-RU"/>
              </w:rPr>
            </w:pPr>
            <w:r>
              <w:rPr>
                <w:rFonts w:ascii="Times New Roman" w:eastAsia="Calibri" w:hAnsi="Times New Roman" w:cs="Times New Roman"/>
                <w:color w:val="000000"/>
                <w:sz w:val="24"/>
                <w:szCs w:val="24"/>
              </w:rPr>
              <w:t>С</w:t>
            </w:r>
            <w:r w:rsidRPr="0002302C">
              <w:rPr>
                <w:rFonts w:ascii="Times New Roman" w:eastAsia="Calibri" w:hAnsi="Times New Roman" w:cs="Times New Roman"/>
                <w:color w:val="000000"/>
                <w:sz w:val="24"/>
                <w:szCs w:val="24"/>
              </w:rPr>
              <w:t>формированность представлений о современной исторической науке, ее специфике, методах исторического познания и роли в решении задач прогрессивного развития России в глобальном мире</w:t>
            </w:r>
          </w:p>
        </w:tc>
      </w:tr>
      <w:tr w:rsidR="002D0BA6" w:rsidRPr="002D0BA6" w:rsidTr="00B31F98">
        <w:trPr>
          <w:trHeight w:val="212"/>
        </w:trPr>
        <w:tc>
          <w:tcPr>
            <w:tcW w:w="1589" w:type="dxa"/>
          </w:tcPr>
          <w:p w:rsidR="002D0BA6" w:rsidRPr="002D0BA6" w:rsidRDefault="002D0BA6" w:rsidP="00261F60">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bCs/>
                <w:color w:val="000000"/>
                <w:sz w:val="24"/>
                <w:szCs w:val="24"/>
              </w:rPr>
              <w:t>ПРб 02</w:t>
            </w:r>
          </w:p>
        </w:tc>
        <w:tc>
          <w:tcPr>
            <w:tcW w:w="8442" w:type="dxa"/>
          </w:tcPr>
          <w:p w:rsidR="002D0BA6" w:rsidRPr="002D0BA6" w:rsidRDefault="0002302C" w:rsidP="002D0BA6">
            <w:pPr>
              <w:autoSpaceDE w:val="0"/>
              <w:autoSpaceDN w:val="0"/>
              <w:adjustRightInd w:val="0"/>
              <w:spacing w:after="0" w:line="240" w:lineRule="auto"/>
              <w:jc w:val="both"/>
              <w:rPr>
                <w:rFonts w:ascii="Times New Roman" w:eastAsia="Times New Roman" w:hAnsi="Times New Roman" w:cs="Times New Roman"/>
                <w:i/>
                <w:lang w:eastAsia="ru-RU"/>
              </w:rPr>
            </w:pPr>
            <w:r>
              <w:rPr>
                <w:rFonts w:ascii="Times New Roman" w:eastAsia="Calibri" w:hAnsi="Times New Roman" w:cs="Times New Roman"/>
                <w:color w:val="000000"/>
                <w:sz w:val="24"/>
                <w:szCs w:val="24"/>
              </w:rPr>
              <w:t>В</w:t>
            </w:r>
            <w:r w:rsidRPr="0002302C">
              <w:rPr>
                <w:rFonts w:ascii="Times New Roman" w:eastAsia="Calibri" w:hAnsi="Times New Roman" w:cs="Times New Roman"/>
                <w:color w:val="000000"/>
                <w:sz w:val="24"/>
                <w:szCs w:val="24"/>
              </w:rPr>
              <w:t>ладение комплексом знаний об истории России и человечества в целом, представлениями об общем и особенном в мировом историческом процессе;</w:t>
            </w:r>
          </w:p>
        </w:tc>
      </w:tr>
      <w:tr w:rsidR="002D0BA6" w:rsidRPr="002D0BA6" w:rsidTr="00B31F98">
        <w:trPr>
          <w:trHeight w:val="212"/>
        </w:trPr>
        <w:tc>
          <w:tcPr>
            <w:tcW w:w="1589" w:type="dxa"/>
          </w:tcPr>
          <w:p w:rsidR="002D0BA6" w:rsidRPr="002D0BA6" w:rsidRDefault="002D0BA6" w:rsidP="00261F60">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bCs/>
                <w:color w:val="000000"/>
                <w:sz w:val="24"/>
                <w:szCs w:val="24"/>
              </w:rPr>
              <w:t>ПРб 03</w:t>
            </w:r>
          </w:p>
        </w:tc>
        <w:tc>
          <w:tcPr>
            <w:tcW w:w="8442" w:type="dxa"/>
          </w:tcPr>
          <w:p w:rsidR="002D0BA6" w:rsidRPr="002D0BA6" w:rsidRDefault="0002302C" w:rsidP="002D0BA6">
            <w:pPr>
              <w:autoSpaceDE w:val="0"/>
              <w:autoSpaceDN w:val="0"/>
              <w:adjustRightInd w:val="0"/>
              <w:spacing w:after="0" w:line="240" w:lineRule="auto"/>
              <w:jc w:val="both"/>
              <w:rPr>
                <w:rFonts w:ascii="Times New Roman" w:eastAsia="Times New Roman" w:hAnsi="Times New Roman" w:cs="Times New Roman"/>
                <w:i/>
                <w:lang w:eastAsia="ru-RU"/>
              </w:rPr>
            </w:pPr>
            <w:r>
              <w:rPr>
                <w:rFonts w:ascii="Times New Roman" w:eastAsia="Calibri" w:hAnsi="Times New Roman" w:cs="Times New Roman"/>
                <w:color w:val="000000"/>
                <w:sz w:val="24"/>
                <w:szCs w:val="24"/>
              </w:rPr>
              <w:t>С</w:t>
            </w:r>
            <w:r w:rsidRPr="0002302C">
              <w:rPr>
                <w:rFonts w:ascii="Times New Roman" w:eastAsia="Calibri" w:hAnsi="Times New Roman" w:cs="Times New Roman"/>
                <w:color w:val="000000"/>
                <w:sz w:val="24"/>
                <w:szCs w:val="24"/>
              </w:rPr>
              <w:t>формированность умений применять исторические знания в профессиональ</w:t>
            </w:r>
            <w:r w:rsidRPr="0002302C">
              <w:rPr>
                <w:rFonts w:ascii="Times New Roman" w:eastAsia="Calibri" w:hAnsi="Times New Roman" w:cs="Times New Roman"/>
                <w:color w:val="000000"/>
                <w:sz w:val="24"/>
                <w:szCs w:val="24"/>
              </w:rPr>
              <w:lastRenderedPageBreak/>
              <w:t>ной и общественной деятельности, поликультурном общении</w:t>
            </w:r>
          </w:p>
        </w:tc>
      </w:tr>
      <w:tr w:rsidR="002D0BA6" w:rsidRPr="002D0BA6" w:rsidTr="00B31F98">
        <w:trPr>
          <w:trHeight w:val="212"/>
        </w:trPr>
        <w:tc>
          <w:tcPr>
            <w:tcW w:w="1589" w:type="dxa"/>
          </w:tcPr>
          <w:p w:rsidR="002D0BA6" w:rsidRPr="002D0BA6" w:rsidRDefault="002D0BA6" w:rsidP="00261F60">
            <w:pPr>
              <w:suppressAutoHyphens/>
              <w:spacing w:after="0" w:line="240" w:lineRule="auto"/>
              <w:rPr>
                <w:rFonts w:ascii="Times New Roman" w:eastAsia="Times New Roman" w:hAnsi="Times New Roman" w:cs="Times New Roman"/>
                <w:bCs/>
                <w:i/>
                <w:lang w:eastAsia="ru-RU"/>
              </w:rPr>
            </w:pPr>
            <w:r w:rsidRPr="002D0BA6">
              <w:rPr>
                <w:rFonts w:ascii="Times New Roman" w:eastAsia="Calibri" w:hAnsi="Times New Roman" w:cs="Times New Roman"/>
                <w:bCs/>
                <w:color w:val="000000"/>
                <w:sz w:val="24"/>
                <w:szCs w:val="24"/>
              </w:rPr>
              <w:lastRenderedPageBreak/>
              <w:t>ПРб 04</w:t>
            </w:r>
          </w:p>
        </w:tc>
        <w:tc>
          <w:tcPr>
            <w:tcW w:w="8442" w:type="dxa"/>
          </w:tcPr>
          <w:p w:rsidR="002D0BA6" w:rsidRPr="002D0BA6" w:rsidRDefault="0002302C"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02302C">
              <w:rPr>
                <w:rFonts w:ascii="Times New Roman" w:eastAsia="Calibri" w:hAnsi="Times New Roman" w:cs="Times New Roman"/>
                <w:color w:val="000000"/>
                <w:sz w:val="24"/>
                <w:szCs w:val="24"/>
              </w:rPr>
              <w:t>владение навыками проектной деятельности и исторической реконструкции с пр</w:t>
            </w:r>
            <w:r>
              <w:rPr>
                <w:rFonts w:ascii="Times New Roman" w:eastAsia="Calibri" w:hAnsi="Times New Roman" w:cs="Times New Roman"/>
                <w:color w:val="000000"/>
                <w:sz w:val="24"/>
                <w:szCs w:val="24"/>
              </w:rPr>
              <w:t>ивлечением различных источников.</w:t>
            </w:r>
          </w:p>
        </w:tc>
      </w:tr>
      <w:tr w:rsidR="002D0BA6" w:rsidRPr="002D0BA6" w:rsidTr="00B31F98">
        <w:trPr>
          <w:trHeight w:val="212"/>
        </w:trPr>
        <w:tc>
          <w:tcPr>
            <w:tcW w:w="1589" w:type="dxa"/>
          </w:tcPr>
          <w:p w:rsidR="002D0BA6" w:rsidRPr="002D0BA6" w:rsidRDefault="002D0BA6" w:rsidP="00261F60">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bCs/>
                <w:color w:val="000000"/>
                <w:sz w:val="24"/>
                <w:szCs w:val="24"/>
              </w:rPr>
              <w:t>ПРб 05</w:t>
            </w:r>
          </w:p>
        </w:tc>
        <w:tc>
          <w:tcPr>
            <w:tcW w:w="8442" w:type="dxa"/>
          </w:tcPr>
          <w:p w:rsidR="002D0BA6" w:rsidRPr="002D0BA6" w:rsidRDefault="0002302C" w:rsidP="002D0BA6">
            <w:pPr>
              <w:autoSpaceDE w:val="0"/>
              <w:autoSpaceDN w:val="0"/>
              <w:adjustRightInd w:val="0"/>
              <w:spacing w:after="0" w:line="240" w:lineRule="auto"/>
              <w:jc w:val="both"/>
              <w:rPr>
                <w:rFonts w:ascii="Times New Roman" w:eastAsia="Times New Roman" w:hAnsi="Times New Roman" w:cs="Times New Roman"/>
                <w:i/>
                <w:lang w:eastAsia="ru-RU"/>
              </w:rPr>
            </w:pPr>
            <w:r>
              <w:rPr>
                <w:rFonts w:ascii="Times New Roman" w:eastAsia="Calibri" w:hAnsi="Times New Roman" w:cs="Times New Roman"/>
                <w:color w:val="000000"/>
                <w:sz w:val="24"/>
                <w:szCs w:val="24"/>
              </w:rPr>
              <w:t>С</w:t>
            </w:r>
            <w:r w:rsidRPr="0002302C">
              <w:rPr>
                <w:rFonts w:ascii="Times New Roman" w:eastAsia="Calibri" w:hAnsi="Times New Roman" w:cs="Times New Roman"/>
                <w:color w:val="000000"/>
                <w:sz w:val="24"/>
                <w:szCs w:val="24"/>
              </w:rPr>
              <w:t>формированность умений вести диалог, обосновывать свою точку зрения в дискуссии по исторической тематике.</w:t>
            </w:r>
          </w:p>
        </w:tc>
      </w:tr>
    </w:tbl>
    <w:p w:rsidR="00642A31" w:rsidRDefault="00642A31" w:rsidP="00B31F98">
      <w:pPr>
        <w:spacing w:after="0" w:line="240" w:lineRule="auto"/>
        <w:jc w:val="both"/>
        <w:rPr>
          <w:rFonts w:ascii="Times New Roman" w:eastAsia="Times New Roman" w:hAnsi="Times New Roman" w:cs="Times New Roman"/>
          <w:b/>
          <w:sz w:val="24"/>
          <w:szCs w:val="24"/>
          <w:lang w:eastAsia="ru-RU"/>
        </w:rPr>
      </w:pPr>
    </w:p>
    <w:p w:rsidR="00B31F98" w:rsidRPr="00E572DC" w:rsidRDefault="00B31F98" w:rsidP="00B31F98">
      <w:pPr>
        <w:spacing w:after="0" w:line="240" w:lineRule="auto"/>
        <w:jc w:val="both"/>
        <w:rPr>
          <w:rFonts w:ascii="Times New Roman" w:hAnsi="Times New Roman"/>
          <w:b/>
          <w:bCs/>
          <w:sz w:val="28"/>
          <w:szCs w:val="28"/>
        </w:rPr>
      </w:pP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 СТРУКТУРА И СОДЕРЖАНИЕ УЧЕБНОЙ ДИСЦИПЛИНЫ</w:t>
      </w: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2.1. Объем учебной дисциплины и виды учебной работы</w:t>
      </w: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972AE0" w:rsidRPr="007E72DC" w:rsidTr="005A0C2D">
        <w:tc>
          <w:tcPr>
            <w:tcW w:w="6912" w:type="dxa"/>
          </w:tcPr>
          <w:p w:rsidR="00972AE0" w:rsidRPr="007E72DC"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Вид учебной деятельности</w:t>
            </w:r>
          </w:p>
        </w:tc>
        <w:tc>
          <w:tcPr>
            <w:tcW w:w="3174" w:type="dxa"/>
          </w:tcPr>
          <w:p w:rsidR="00972AE0" w:rsidRPr="007E72DC"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часов</w:t>
            </w:r>
          </w:p>
        </w:tc>
      </w:tr>
      <w:tr w:rsidR="00972AE0" w:rsidRPr="007E72DC" w:rsidTr="005A0C2D">
        <w:tc>
          <w:tcPr>
            <w:tcW w:w="6912" w:type="dxa"/>
          </w:tcPr>
          <w:p w:rsidR="00972AE0" w:rsidRPr="007E72DC"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Максимальная учебная нагрузка (всего)</w:t>
            </w:r>
          </w:p>
        </w:tc>
        <w:tc>
          <w:tcPr>
            <w:tcW w:w="3174" w:type="dxa"/>
          </w:tcPr>
          <w:p w:rsidR="00972AE0" w:rsidRPr="007E72DC" w:rsidRDefault="00EC53BE"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78</w:t>
            </w:r>
          </w:p>
        </w:tc>
      </w:tr>
      <w:tr w:rsidR="00972AE0" w:rsidRPr="007E72DC" w:rsidTr="005A0C2D">
        <w:tc>
          <w:tcPr>
            <w:tcW w:w="6912" w:type="dxa"/>
          </w:tcPr>
          <w:p w:rsidR="00972AE0" w:rsidRPr="007E72DC"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программы учебной дисциплины</w:t>
            </w:r>
          </w:p>
        </w:tc>
        <w:tc>
          <w:tcPr>
            <w:tcW w:w="3174" w:type="dxa"/>
          </w:tcPr>
          <w:p w:rsidR="00972AE0" w:rsidRPr="007E72DC" w:rsidRDefault="00EC53BE"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78</w:t>
            </w:r>
          </w:p>
        </w:tc>
      </w:tr>
      <w:tr w:rsidR="00972AE0" w:rsidRPr="007E72DC" w:rsidTr="005A0C2D">
        <w:tc>
          <w:tcPr>
            <w:tcW w:w="6912" w:type="dxa"/>
          </w:tcPr>
          <w:p w:rsidR="00972AE0" w:rsidRPr="007E72DC"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Основное содержание в т.ч:</w:t>
            </w:r>
          </w:p>
        </w:tc>
        <w:tc>
          <w:tcPr>
            <w:tcW w:w="3174" w:type="dxa"/>
          </w:tcPr>
          <w:p w:rsidR="00972AE0" w:rsidRPr="007E72DC"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p>
        </w:tc>
      </w:tr>
      <w:tr w:rsidR="00972AE0" w:rsidRPr="007E72DC" w:rsidTr="005A0C2D">
        <w:tc>
          <w:tcPr>
            <w:tcW w:w="6912" w:type="dxa"/>
          </w:tcPr>
          <w:p w:rsidR="00972AE0" w:rsidRPr="007E72DC"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Теоретическое обучение</w:t>
            </w:r>
          </w:p>
        </w:tc>
        <w:tc>
          <w:tcPr>
            <w:tcW w:w="3174" w:type="dxa"/>
          </w:tcPr>
          <w:p w:rsidR="00972AE0" w:rsidRPr="007E72DC" w:rsidRDefault="00EC53BE"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38</w:t>
            </w:r>
          </w:p>
        </w:tc>
      </w:tr>
      <w:tr w:rsidR="00972AE0" w:rsidRPr="007E72DC" w:rsidTr="005A0C2D">
        <w:tc>
          <w:tcPr>
            <w:tcW w:w="6912" w:type="dxa"/>
          </w:tcPr>
          <w:p w:rsidR="00972AE0" w:rsidRPr="007E72DC"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Практические занятия</w:t>
            </w:r>
          </w:p>
        </w:tc>
        <w:tc>
          <w:tcPr>
            <w:tcW w:w="3174" w:type="dxa"/>
          </w:tcPr>
          <w:p w:rsidR="00972AE0" w:rsidRPr="007E72DC" w:rsidRDefault="00EC53BE"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30</w:t>
            </w:r>
          </w:p>
        </w:tc>
      </w:tr>
      <w:tr w:rsidR="00972AE0" w:rsidRPr="007E72DC" w:rsidTr="005A0C2D">
        <w:tc>
          <w:tcPr>
            <w:tcW w:w="6912" w:type="dxa"/>
          </w:tcPr>
          <w:p w:rsidR="00972AE0" w:rsidRPr="007E72DC"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Профессионально ориентированное содержание</w:t>
            </w:r>
          </w:p>
        </w:tc>
        <w:tc>
          <w:tcPr>
            <w:tcW w:w="3174" w:type="dxa"/>
          </w:tcPr>
          <w:p w:rsidR="00972AE0" w:rsidRPr="007E72DC"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r w:rsidR="00972AE0" w:rsidRPr="007E72DC" w:rsidTr="005A0C2D">
        <w:tc>
          <w:tcPr>
            <w:tcW w:w="6912" w:type="dxa"/>
          </w:tcPr>
          <w:p w:rsidR="00972AE0" w:rsidRPr="007E72DC"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Теоретическое обучение</w:t>
            </w:r>
          </w:p>
        </w:tc>
        <w:tc>
          <w:tcPr>
            <w:tcW w:w="3174" w:type="dxa"/>
          </w:tcPr>
          <w:p w:rsidR="00972AE0" w:rsidRPr="007E72DC" w:rsidRDefault="00EC53BE"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6</w:t>
            </w:r>
          </w:p>
        </w:tc>
      </w:tr>
      <w:tr w:rsidR="00972AE0" w:rsidRPr="007E72DC" w:rsidTr="005A0C2D">
        <w:tc>
          <w:tcPr>
            <w:tcW w:w="6912" w:type="dxa"/>
          </w:tcPr>
          <w:p w:rsidR="00972AE0" w:rsidRPr="007E72DC"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Практические занятия</w:t>
            </w:r>
          </w:p>
        </w:tc>
        <w:tc>
          <w:tcPr>
            <w:tcW w:w="3174" w:type="dxa"/>
          </w:tcPr>
          <w:p w:rsidR="00972AE0" w:rsidRPr="007E72DC" w:rsidRDefault="00EC53BE"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4</w:t>
            </w:r>
          </w:p>
        </w:tc>
      </w:tr>
      <w:tr w:rsidR="00972AE0" w:rsidRPr="007E72DC" w:rsidTr="005A0C2D">
        <w:tc>
          <w:tcPr>
            <w:tcW w:w="6912" w:type="dxa"/>
          </w:tcPr>
          <w:p w:rsidR="00972AE0" w:rsidRPr="007E72DC"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Самостоятельная работа:</w:t>
            </w:r>
          </w:p>
        </w:tc>
        <w:tc>
          <w:tcPr>
            <w:tcW w:w="3174" w:type="dxa"/>
          </w:tcPr>
          <w:p w:rsidR="00972AE0" w:rsidRPr="007E72DC" w:rsidRDefault="00B0687B"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Не предусмотрена</w:t>
            </w:r>
          </w:p>
        </w:tc>
      </w:tr>
      <w:tr w:rsidR="00972AE0" w:rsidRPr="007E72DC" w:rsidTr="005A0C2D">
        <w:tc>
          <w:tcPr>
            <w:tcW w:w="6912" w:type="dxa"/>
          </w:tcPr>
          <w:p w:rsidR="00972AE0" w:rsidRPr="007E72DC"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 xml:space="preserve">Итоговая аттестация в форме </w:t>
            </w:r>
            <w:r>
              <w:rPr>
                <w:rFonts w:ascii="Times New Roman" w:eastAsia="Times New Roman" w:hAnsi="Times New Roman" w:cs="Times New Roman"/>
                <w:sz w:val="24"/>
                <w:szCs w:val="28"/>
                <w:lang w:eastAsia="ar-SA"/>
              </w:rPr>
              <w:t>дифференцированного зачета</w:t>
            </w:r>
          </w:p>
        </w:tc>
        <w:tc>
          <w:tcPr>
            <w:tcW w:w="3174" w:type="dxa"/>
          </w:tcPr>
          <w:p w:rsidR="00972AE0" w:rsidRPr="007E72DC"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bl>
    <w:p w:rsidR="002E3AE1" w:rsidRDefault="002E3AE1" w:rsidP="001252AE">
      <w:pPr>
        <w:spacing w:after="0" w:line="240" w:lineRule="auto"/>
        <w:rPr>
          <w:rFonts w:ascii="Times New Roman" w:hAnsi="Times New Roman" w:cs="Times New Roman"/>
          <w:b/>
          <w:bCs/>
          <w:sz w:val="28"/>
          <w:szCs w:val="28"/>
        </w:rPr>
      </w:pPr>
    </w:p>
    <w:p w:rsidR="002E3AE1" w:rsidRDefault="002E3AE1" w:rsidP="007C1131">
      <w:pPr>
        <w:spacing w:after="0" w:line="240" w:lineRule="auto"/>
        <w:jc w:val="center"/>
        <w:rPr>
          <w:rFonts w:ascii="Times New Roman" w:hAnsi="Times New Roman" w:cs="Times New Roman"/>
          <w:b/>
          <w:bCs/>
          <w:sz w:val="28"/>
          <w:szCs w:val="28"/>
        </w:rPr>
      </w:pPr>
    </w:p>
    <w:p w:rsidR="007C1131" w:rsidRPr="00376AA5" w:rsidRDefault="007C1131" w:rsidP="007C1131">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EC53BE" w:rsidRPr="00EC53BE" w:rsidRDefault="00EC53BE" w:rsidP="00EC53BE">
      <w:pPr>
        <w:spacing w:after="0" w:line="240" w:lineRule="auto"/>
        <w:ind w:left="142" w:firstLine="566"/>
        <w:jc w:val="both"/>
        <w:rPr>
          <w:rFonts w:ascii="Times New Roman" w:eastAsia="Calibri" w:hAnsi="Times New Roman" w:cs="Times New Roman"/>
          <w:sz w:val="28"/>
          <w:szCs w:val="28"/>
        </w:rPr>
      </w:pPr>
      <w:r>
        <w:rPr>
          <w:rFonts w:ascii="Times New Roman" w:eastAsia="Calibri" w:hAnsi="Times New Roman" w:cs="Times New Roman"/>
          <w:bCs/>
          <w:iCs/>
          <w:sz w:val="28"/>
          <w:szCs w:val="28"/>
        </w:rPr>
        <w:t xml:space="preserve">В </w:t>
      </w:r>
      <w:r w:rsidRPr="00EC53BE">
        <w:rPr>
          <w:rFonts w:ascii="Times New Roman" w:eastAsia="Calibri" w:hAnsi="Times New Roman" w:cs="Times New Roman"/>
          <w:bCs/>
          <w:iCs/>
          <w:sz w:val="28"/>
          <w:szCs w:val="28"/>
        </w:rPr>
        <w:t>структуре содержания базового и углубленного уровня</w:t>
      </w:r>
      <w:r w:rsidRPr="00EC53BE">
        <w:rPr>
          <w:rFonts w:ascii="Times New Roman" w:eastAsia="Calibri" w:hAnsi="Times New Roman" w:cs="Times New Roman"/>
          <w:sz w:val="28"/>
          <w:szCs w:val="28"/>
        </w:rPr>
        <w:t xml:space="preserve"> </w:t>
      </w:r>
      <w:r w:rsidRPr="00EC53BE">
        <w:rPr>
          <w:rFonts w:ascii="Times New Roman" w:eastAsia="Times New Roman" w:hAnsi="Times New Roman" w:cs="Times New Roman"/>
          <w:color w:val="000000"/>
          <w:sz w:val="28"/>
          <w:szCs w:val="28"/>
        </w:rPr>
        <w:t xml:space="preserve">изучения </w:t>
      </w:r>
      <w:r w:rsidRPr="00EC53BE">
        <w:rPr>
          <w:rFonts w:ascii="Times New Roman" w:eastAsia="Calibri" w:hAnsi="Times New Roman" w:cs="Times New Roman"/>
          <w:sz w:val="28"/>
          <w:szCs w:val="28"/>
        </w:rPr>
        <w:t xml:space="preserve">общеобразовательной дисциплины «История» выделены следующие </w:t>
      </w:r>
      <w:r w:rsidRPr="00EC53BE">
        <w:rPr>
          <w:rFonts w:ascii="Times New Roman" w:eastAsia="Calibri" w:hAnsi="Times New Roman" w:cs="Times New Roman"/>
          <w:bCs/>
          <w:iCs/>
          <w:sz w:val="28"/>
          <w:szCs w:val="28"/>
        </w:rPr>
        <w:t>тематические</w:t>
      </w:r>
      <w:r w:rsidRPr="00EC53BE">
        <w:rPr>
          <w:rFonts w:ascii="Times New Roman" w:eastAsia="Calibri" w:hAnsi="Times New Roman" w:cs="Times New Roman"/>
          <w:bCs/>
          <w:iCs/>
          <w:color w:val="FF0000"/>
          <w:sz w:val="28"/>
          <w:szCs w:val="28"/>
        </w:rPr>
        <w:t xml:space="preserve"> </w:t>
      </w:r>
      <w:r w:rsidRPr="00EC53BE">
        <w:rPr>
          <w:rFonts w:ascii="Times New Roman" w:eastAsia="Calibri" w:hAnsi="Times New Roman" w:cs="Times New Roman"/>
          <w:bCs/>
          <w:iCs/>
          <w:sz w:val="28"/>
          <w:szCs w:val="28"/>
        </w:rPr>
        <w:t>разделы</w:t>
      </w:r>
      <w:r w:rsidRPr="00EC53BE">
        <w:rPr>
          <w:rFonts w:ascii="Times New Roman" w:eastAsia="Calibri" w:hAnsi="Times New Roman" w:cs="Times New Roman"/>
          <w:sz w:val="28"/>
          <w:szCs w:val="28"/>
        </w:rPr>
        <w:t>:</w:t>
      </w:r>
    </w:p>
    <w:p w:rsidR="00EC53BE" w:rsidRPr="00EC53BE" w:rsidRDefault="00EC53BE" w:rsidP="00EC53BE">
      <w:pPr>
        <w:spacing w:after="160" w:line="240" w:lineRule="auto"/>
        <w:ind w:firstLine="709"/>
        <w:contextualSpacing/>
        <w:jc w:val="both"/>
        <w:rPr>
          <w:rFonts w:ascii="Times New Roman" w:eastAsia="Times New Roman" w:hAnsi="Times New Roman" w:cs="Times New Roman"/>
          <w:color w:val="000000"/>
          <w:sz w:val="28"/>
          <w:szCs w:val="28"/>
        </w:rPr>
      </w:pPr>
      <w:r w:rsidRPr="00EC53BE">
        <w:rPr>
          <w:rFonts w:ascii="Times New Roman" w:eastAsia="Calibri" w:hAnsi="Times New Roman" w:cs="Times New Roman"/>
          <w:color w:val="000000"/>
          <w:sz w:val="28"/>
          <w:szCs w:val="28"/>
        </w:rPr>
        <w:t xml:space="preserve">1. Россия в годы Первой мировой войны и Великой Российской революции (1914–1922). </w:t>
      </w:r>
      <w:r w:rsidRPr="00EC53BE">
        <w:rPr>
          <w:rFonts w:ascii="Times New Roman" w:eastAsia="Times New Roman" w:hAnsi="Times New Roman" w:cs="Times New Roman"/>
          <w:color w:val="000000"/>
          <w:sz w:val="28"/>
          <w:szCs w:val="28"/>
        </w:rPr>
        <w:t>Первая мировая война и послевоенный кризис</w:t>
      </w:r>
    </w:p>
    <w:p w:rsidR="00EC53BE" w:rsidRPr="00EC53BE" w:rsidRDefault="00EC53BE" w:rsidP="00EC53BE">
      <w:pPr>
        <w:spacing w:after="160" w:line="240" w:lineRule="auto"/>
        <w:ind w:firstLine="709"/>
        <w:contextualSpacing/>
        <w:jc w:val="both"/>
        <w:rPr>
          <w:rFonts w:ascii="Times New Roman" w:eastAsia="Times New Roman" w:hAnsi="Times New Roman" w:cs="Times New Roman"/>
          <w:color w:val="000000"/>
          <w:sz w:val="28"/>
          <w:szCs w:val="28"/>
        </w:rPr>
      </w:pPr>
      <w:r w:rsidRPr="00EC53BE">
        <w:rPr>
          <w:rFonts w:ascii="Times New Roman" w:eastAsia="Times New Roman" w:hAnsi="Times New Roman" w:cs="Times New Roman"/>
          <w:color w:val="000000"/>
          <w:sz w:val="28"/>
          <w:szCs w:val="28"/>
        </w:rPr>
        <w:t xml:space="preserve">2. </w:t>
      </w:r>
      <w:r w:rsidRPr="00EC53BE">
        <w:rPr>
          <w:rFonts w:ascii="Times New Roman" w:eastAsia="Times New Roman" w:hAnsi="Times New Roman" w:cs="Times New Roman"/>
          <w:sz w:val="28"/>
          <w:szCs w:val="28"/>
        </w:rPr>
        <w:t xml:space="preserve">СССР </w:t>
      </w:r>
      <w:r w:rsidRPr="00EC53BE">
        <w:rPr>
          <w:rFonts w:ascii="Times New Roman" w:eastAsia="Times New Roman" w:hAnsi="Times New Roman" w:cs="Times New Roman"/>
          <w:color w:val="000000"/>
          <w:sz w:val="28"/>
          <w:szCs w:val="28"/>
        </w:rPr>
        <w:t>в 1920–1930-е годы. Межвоенный период (1918–1939)</w:t>
      </w:r>
    </w:p>
    <w:p w:rsidR="00EC53BE" w:rsidRPr="00EC53BE" w:rsidRDefault="00EC53BE" w:rsidP="00EC53BE">
      <w:pPr>
        <w:spacing w:after="160" w:line="240" w:lineRule="auto"/>
        <w:ind w:firstLine="709"/>
        <w:contextualSpacing/>
        <w:jc w:val="both"/>
        <w:rPr>
          <w:rFonts w:ascii="Times New Roman" w:eastAsia="Times New Roman" w:hAnsi="Times New Roman" w:cs="Times New Roman"/>
          <w:color w:val="000000"/>
          <w:sz w:val="28"/>
          <w:szCs w:val="28"/>
        </w:rPr>
      </w:pPr>
      <w:r w:rsidRPr="00EC53BE">
        <w:rPr>
          <w:rFonts w:ascii="Times New Roman" w:eastAsia="Times New Roman" w:hAnsi="Times New Roman" w:cs="Times New Roman"/>
          <w:color w:val="000000"/>
          <w:sz w:val="28"/>
          <w:szCs w:val="28"/>
        </w:rPr>
        <w:t xml:space="preserve">3. Вторая мировая война: причины, состав участников, основные этапы и события, итоги. Великая Отечественная война. 1941–1945 годы. </w:t>
      </w:r>
    </w:p>
    <w:p w:rsidR="00EC53BE" w:rsidRPr="00EC53BE" w:rsidRDefault="00EC53BE" w:rsidP="00EC53BE">
      <w:pPr>
        <w:spacing w:after="160" w:line="240" w:lineRule="auto"/>
        <w:ind w:firstLine="709"/>
        <w:contextualSpacing/>
        <w:jc w:val="both"/>
        <w:rPr>
          <w:rFonts w:ascii="Times New Roman" w:eastAsia="Calibri" w:hAnsi="Times New Roman" w:cs="Times New Roman"/>
          <w:color w:val="000000"/>
          <w:sz w:val="28"/>
          <w:szCs w:val="28"/>
        </w:rPr>
      </w:pPr>
      <w:r w:rsidRPr="00EC53BE">
        <w:rPr>
          <w:rFonts w:ascii="Times New Roman" w:eastAsia="Calibri" w:hAnsi="Times New Roman" w:cs="Times New Roman"/>
          <w:color w:val="000000"/>
          <w:sz w:val="28"/>
          <w:szCs w:val="28"/>
        </w:rPr>
        <w:t>4. СССР в 1945–1991 годы. Послевоенный мир.</w:t>
      </w:r>
    </w:p>
    <w:p w:rsidR="00EC53BE" w:rsidRDefault="00EC53BE" w:rsidP="00EC53BE">
      <w:pPr>
        <w:spacing w:after="160" w:line="240" w:lineRule="auto"/>
        <w:ind w:firstLine="709"/>
        <w:contextualSpacing/>
        <w:jc w:val="both"/>
        <w:rPr>
          <w:rFonts w:ascii="Times New Roman" w:eastAsia="Times New Roman" w:hAnsi="Times New Roman" w:cs="Times New Roman"/>
          <w:color w:val="000000"/>
          <w:sz w:val="28"/>
          <w:szCs w:val="28"/>
        </w:rPr>
      </w:pPr>
      <w:r w:rsidRPr="00EC53BE">
        <w:rPr>
          <w:rFonts w:ascii="Times New Roman" w:eastAsia="Calibri" w:hAnsi="Times New Roman" w:cs="Times New Roman"/>
          <w:color w:val="000000"/>
          <w:sz w:val="28"/>
          <w:szCs w:val="28"/>
        </w:rPr>
        <w:t xml:space="preserve">5. Российская Федерация в 1991 – 2020 гг. </w:t>
      </w:r>
      <w:r w:rsidRPr="00EC53BE">
        <w:rPr>
          <w:rFonts w:ascii="Times New Roman" w:eastAsia="Times New Roman" w:hAnsi="Times New Roman" w:cs="Times New Roman"/>
          <w:color w:val="000000"/>
          <w:sz w:val="28"/>
          <w:szCs w:val="28"/>
        </w:rPr>
        <w:t>Современный мир в условиях глобализации.</w:t>
      </w:r>
    </w:p>
    <w:p w:rsidR="001252AE" w:rsidRDefault="001252AE" w:rsidP="00EC53BE">
      <w:pPr>
        <w:spacing w:after="160" w:line="240" w:lineRule="auto"/>
        <w:ind w:firstLine="709"/>
        <w:contextualSpacing/>
        <w:jc w:val="both"/>
        <w:rPr>
          <w:rFonts w:ascii="Times New Roman" w:eastAsia="Times New Roman" w:hAnsi="Times New Roman" w:cs="Times New Roman"/>
          <w:color w:val="000000"/>
          <w:sz w:val="28"/>
          <w:szCs w:val="28"/>
        </w:rPr>
      </w:pPr>
    </w:p>
    <w:p w:rsidR="001252AE" w:rsidRDefault="001252AE" w:rsidP="00EC53BE">
      <w:pPr>
        <w:spacing w:after="160" w:line="240" w:lineRule="auto"/>
        <w:ind w:firstLine="709"/>
        <w:contextualSpacing/>
        <w:jc w:val="both"/>
        <w:rPr>
          <w:rFonts w:ascii="Times New Roman" w:eastAsia="Times New Roman" w:hAnsi="Times New Roman" w:cs="Times New Roman"/>
          <w:color w:val="000000"/>
          <w:sz w:val="28"/>
          <w:szCs w:val="28"/>
        </w:rPr>
      </w:pPr>
    </w:p>
    <w:p w:rsidR="001252AE" w:rsidRDefault="001252AE" w:rsidP="00EC53BE">
      <w:pPr>
        <w:spacing w:after="160" w:line="240" w:lineRule="auto"/>
        <w:ind w:firstLine="709"/>
        <w:contextualSpacing/>
        <w:jc w:val="both"/>
        <w:rPr>
          <w:rFonts w:ascii="Times New Roman" w:eastAsia="Times New Roman" w:hAnsi="Times New Roman" w:cs="Times New Roman"/>
          <w:color w:val="000000"/>
          <w:sz w:val="28"/>
          <w:szCs w:val="28"/>
        </w:rPr>
      </w:pPr>
    </w:p>
    <w:p w:rsidR="001252AE" w:rsidRDefault="001252AE" w:rsidP="00EC53BE">
      <w:pPr>
        <w:spacing w:after="160" w:line="240" w:lineRule="auto"/>
        <w:ind w:firstLine="709"/>
        <w:contextualSpacing/>
        <w:jc w:val="both"/>
        <w:rPr>
          <w:rFonts w:ascii="Times New Roman" w:eastAsia="Times New Roman" w:hAnsi="Times New Roman" w:cs="Times New Roman"/>
          <w:color w:val="000000"/>
          <w:sz w:val="28"/>
          <w:szCs w:val="28"/>
        </w:rPr>
      </w:pPr>
    </w:p>
    <w:p w:rsidR="001252AE" w:rsidRDefault="001252AE" w:rsidP="00EC53BE">
      <w:pPr>
        <w:spacing w:after="160" w:line="240" w:lineRule="auto"/>
        <w:ind w:firstLine="709"/>
        <w:contextualSpacing/>
        <w:jc w:val="both"/>
        <w:rPr>
          <w:rFonts w:ascii="Times New Roman" w:eastAsia="Times New Roman" w:hAnsi="Times New Roman" w:cs="Times New Roman"/>
          <w:color w:val="000000"/>
          <w:sz w:val="28"/>
          <w:szCs w:val="28"/>
        </w:rPr>
      </w:pPr>
    </w:p>
    <w:p w:rsidR="001252AE" w:rsidRDefault="001252AE" w:rsidP="00EC53BE">
      <w:pPr>
        <w:spacing w:after="160" w:line="240" w:lineRule="auto"/>
        <w:ind w:firstLine="709"/>
        <w:contextualSpacing/>
        <w:jc w:val="both"/>
        <w:rPr>
          <w:rFonts w:ascii="Times New Roman" w:eastAsia="Times New Roman" w:hAnsi="Times New Roman" w:cs="Times New Roman"/>
          <w:color w:val="000000"/>
          <w:sz w:val="28"/>
          <w:szCs w:val="28"/>
        </w:rPr>
      </w:pPr>
    </w:p>
    <w:p w:rsidR="001252AE" w:rsidRDefault="001252AE" w:rsidP="00EC53BE">
      <w:pPr>
        <w:spacing w:after="160" w:line="240" w:lineRule="auto"/>
        <w:ind w:firstLine="709"/>
        <w:contextualSpacing/>
        <w:jc w:val="both"/>
        <w:rPr>
          <w:rFonts w:ascii="Times New Roman" w:eastAsia="Times New Roman" w:hAnsi="Times New Roman" w:cs="Times New Roman"/>
          <w:color w:val="000000"/>
          <w:sz w:val="28"/>
          <w:szCs w:val="28"/>
        </w:rPr>
      </w:pPr>
    </w:p>
    <w:p w:rsidR="001252AE" w:rsidRDefault="001252AE" w:rsidP="00EC53BE">
      <w:pPr>
        <w:spacing w:after="160" w:line="240" w:lineRule="auto"/>
        <w:ind w:firstLine="709"/>
        <w:contextualSpacing/>
        <w:jc w:val="both"/>
        <w:rPr>
          <w:rFonts w:ascii="Times New Roman" w:eastAsia="Times New Roman" w:hAnsi="Times New Roman" w:cs="Times New Roman"/>
          <w:color w:val="000000"/>
          <w:sz w:val="28"/>
          <w:szCs w:val="28"/>
        </w:rPr>
      </w:pPr>
    </w:p>
    <w:p w:rsidR="001252AE" w:rsidRDefault="001252AE" w:rsidP="00EC53BE">
      <w:pPr>
        <w:spacing w:after="160" w:line="240" w:lineRule="auto"/>
        <w:ind w:firstLine="709"/>
        <w:contextualSpacing/>
        <w:jc w:val="both"/>
        <w:rPr>
          <w:rFonts w:ascii="Times New Roman" w:eastAsia="Times New Roman" w:hAnsi="Times New Roman" w:cs="Times New Roman"/>
          <w:color w:val="000000"/>
          <w:sz w:val="28"/>
          <w:szCs w:val="28"/>
        </w:rPr>
      </w:pPr>
    </w:p>
    <w:p w:rsidR="00954482" w:rsidRDefault="00954482" w:rsidP="00EC53BE">
      <w:pPr>
        <w:spacing w:after="160" w:line="240" w:lineRule="auto"/>
        <w:ind w:firstLine="709"/>
        <w:contextualSpacing/>
        <w:jc w:val="both"/>
        <w:rPr>
          <w:rFonts w:ascii="Times New Roman" w:eastAsia="Times New Roman" w:hAnsi="Times New Roman" w:cs="Times New Roman"/>
          <w:color w:val="000000"/>
          <w:sz w:val="28"/>
          <w:szCs w:val="28"/>
        </w:rPr>
      </w:pPr>
    </w:p>
    <w:p w:rsidR="001252AE" w:rsidRDefault="001252AE" w:rsidP="00EC53BE">
      <w:pPr>
        <w:spacing w:after="160" w:line="240" w:lineRule="auto"/>
        <w:ind w:firstLine="709"/>
        <w:contextualSpacing/>
        <w:jc w:val="both"/>
        <w:rPr>
          <w:rFonts w:ascii="Times New Roman" w:eastAsia="Times New Roman" w:hAnsi="Times New Roman" w:cs="Times New Roman"/>
          <w:color w:val="000000"/>
          <w:sz w:val="28"/>
          <w:szCs w:val="28"/>
        </w:rPr>
      </w:pPr>
    </w:p>
    <w:p w:rsidR="001252AE" w:rsidRDefault="001252AE" w:rsidP="00EC53BE">
      <w:pPr>
        <w:spacing w:after="160" w:line="240" w:lineRule="auto"/>
        <w:ind w:firstLine="709"/>
        <w:contextualSpacing/>
        <w:jc w:val="both"/>
        <w:rPr>
          <w:rFonts w:ascii="Times New Roman" w:eastAsia="Times New Roman" w:hAnsi="Times New Roman" w:cs="Times New Roman"/>
          <w:color w:val="000000"/>
          <w:sz w:val="28"/>
          <w:szCs w:val="28"/>
        </w:rPr>
      </w:pPr>
    </w:p>
    <w:p w:rsidR="00D945FE" w:rsidRPr="00EC53BE" w:rsidRDefault="00D945FE" w:rsidP="007C1131">
      <w:pPr>
        <w:spacing w:after="0" w:line="240" w:lineRule="auto"/>
        <w:jc w:val="both"/>
        <w:rPr>
          <w:rFonts w:ascii="Times New Roman" w:hAnsi="Times New Roman" w:cs="Times New Roman"/>
          <w:bCs/>
          <w:sz w:val="28"/>
          <w:szCs w:val="28"/>
        </w:rPr>
      </w:pPr>
    </w:p>
    <w:p w:rsidR="007C1131" w:rsidRPr="00A81494" w:rsidRDefault="0066526A" w:rsidP="007C1131">
      <w:pPr>
        <w:spacing w:after="0" w:line="240" w:lineRule="auto"/>
        <w:jc w:val="center"/>
        <w:rPr>
          <w:rFonts w:ascii="Times New Roman" w:hAnsi="Times New Roman" w:cs="Times New Roman"/>
          <w:b/>
          <w:bCs/>
          <w:sz w:val="28"/>
          <w:szCs w:val="28"/>
        </w:rPr>
      </w:pPr>
      <w:r w:rsidRPr="00A81494">
        <w:rPr>
          <w:rFonts w:ascii="Times New Roman" w:hAnsi="Times New Roman" w:cs="Times New Roman"/>
          <w:b/>
          <w:bCs/>
          <w:sz w:val="28"/>
          <w:szCs w:val="28"/>
        </w:rPr>
        <w:lastRenderedPageBreak/>
        <w:t>Т</w:t>
      </w:r>
      <w:r w:rsidR="007C1131" w:rsidRPr="00A81494">
        <w:rPr>
          <w:rFonts w:ascii="Times New Roman" w:hAnsi="Times New Roman" w:cs="Times New Roman"/>
          <w:b/>
          <w:bCs/>
          <w:sz w:val="28"/>
          <w:szCs w:val="28"/>
        </w:rPr>
        <w:t>емы рефератов (докладов), индивидуальных</w:t>
      </w:r>
    </w:p>
    <w:p w:rsidR="007C1131" w:rsidRPr="00265CBE" w:rsidRDefault="007C1131" w:rsidP="007C1131">
      <w:pPr>
        <w:spacing w:after="0" w:line="240" w:lineRule="auto"/>
        <w:jc w:val="center"/>
        <w:rPr>
          <w:rFonts w:ascii="Times New Roman" w:hAnsi="Times New Roman" w:cs="Times New Roman"/>
          <w:b/>
          <w:bCs/>
          <w:sz w:val="28"/>
          <w:szCs w:val="28"/>
        </w:rPr>
      </w:pPr>
      <w:r w:rsidRPr="00A81494">
        <w:rPr>
          <w:rFonts w:ascii="Times New Roman" w:hAnsi="Times New Roman" w:cs="Times New Roman"/>
          <w:b/>
          <w:bCs/>
          <w:sz w:val="28"/>
          <w:szCs w:val="28"/>
        </w:rPr>
        <w:t>проектов</w:t>
      </w:r>
    </w:p>
    <w:p w:rsidR="00A81494" w:rsidRPr="002F0256" w:rsidRDefault="00A81494" w:rsidP="009C13B6">
      <w:pPr>
        <w:pStyle w:val="a6"/>
        <w:numPr>
          <w:ilvl w:val="0"/>
          <w:numId w:val="10"/>
        </w:numPr>
        <w:tabs>
          <w:tab w:val="left" w:pos="142"/>
        </w:tabs>
        <w:autoSpaceDE w:val="0"/>
        <w:autoSpaceDN w:val="0"/>
        <w:adjustRightInd w:val="0"/>
        <w:spacing w:after="0" w:line="240" w:lineRule="auto"/>
        <w:jc w:val="both"/>
        <w:rPr>
          <w:rFonts w:ascii="Times New Roman" w:hAnsi="Times New Roman"/>
          <w:sz w:val="28"/>
          <w:szCs w:val="28"/>
          <w:lang w:eastAsia="ru-RU"/>
        </w:rPr>
      </w:pPr>
      <w:r w:rsidRPr="002F0256">
        <w:rPr>
          <w:rFonts w:ascii="Times New Roman" w:hAnsi="Times New Roman"/>
          <w:sz w:val="28"/>
          <w:szCs w:val="28"/>
          <w:lang w:eastAsia="ru-RU"/>
        </w:rPr>
        <w:t>Мир начала ХХ века: достижения и противоречия.</w:t>
      </w:r>
    </w:p>
    <w:p w:rsidR="00A81494" w:rsidRPr="002F0256" w:rsidRDefault="00A81494" w:rsidP="009C13B6">
      <w:pPr>
        <w:pStyle w:val="a6"/>
        <w:numPr>
          <w:ilvl w:val="0"/>
          <w:numId w:val="10"/>
        </w:numPr>
        <w:tabs>
          <w:tab w:val="left" w:pos="142"/>
        </w:tabs>
        <w:autoSpaceDE w:val="0"/>
        <w:autoSpaceDN w:val="0"/>
        <w:adjustRightInd w:val="0"/>
        <w:spacing w:after="0" w:line="240" w:lineRule="auto"/>
        <w:jc w:val="both"/>
        <w:rPr>
          <w:rFonts w:ascii="Times New Roman" w:hAnsi="Times New Roman"/>
          <w:sz w:val="28"/>
          <w:szCs w:val="28"/>
          <w:lang w:eastAsia="ru-RU"/>
        </w:rPr>
      </w:pPr>
      <w:r w:rsidRPr="002F0256">
        <w:rPr>
          <w:rFonts w:ascii="Times New Roman" w:hAnsi="Times New Roman"/>
          <w:sz w:val="28"/>
          <w:szCs w:val="28"/>
          <w:lang w:eastAsia="ru-RU"/>
        </w:rPr>
        <w:t>Великая российская революция.</w:t>
      </w:r>
    </w:p>
    <w:p w:rsidR="00A81494" w:rsidRPr="002F0256" w:rsidRDefault="00A81494" w:rsidP="009C13B6">
      <w:pPr>
        <w:pStyle w:val="a6"/>
        <w:numPr>
          <w:ilvl w:val="0"/>
          <w:numId w:val="10"/>
        </w:numPr>
        <w:tabs>
          <w:tab w:val="left" w:pos="142"/>
        </w:tabs>
        <w:autoSpaceDE w:val="0"/>
        <w:autoSpaceDN w:val="0"/>
        <w:adjustRightInd w:val="0"/>
        <w:spacing w:after="0" w:line="240" w:lineRule="auto"/>
        <w:jc w:val="both"/>
        <w:rPr>
          <w:rFonts w:ascii="Times New Roman" w:hAnsi="Times New Roman"/>
          <w:sz w:val="28"/>
          <w:szCs w:val="28"/>
          <w:lang w:eastAsia="ru-RU"/>
        </w:rPr>
      </w:pPr>
      <w:r w:rsidRPr="002F0256">
        <w:rPr>
          <w:rFonts w:ascii="Times New Roman" w:hAnsi="Times New Roman"/>
          <w:sz w:val="28"/>
          <w:szCs w:val="28"/>
          <w:lang w:eastAsia="ru-RU"/>
        </w:rPr>
        <w:t>Между Первой и Второй мировыми войнами: альтернативы развития.</w:t>
      </w:r>
    </w:p>
    <w:p w:rsidR="00A81494" w:rsidRPr="002F0256" w:rsidRDefault="00A81494" w:rsidP="009C13B6">
      <w:pPr>
        <w:pStyle w:val="a6"/>
        <w:numPr>
          <w:ilvl w:val="0"/>
          <w:numId w:val="10"/>
        </w:numPr>
        <w:tabs>
          <w:tab w:val="left" w:pos="142"/>
        </w:tabs>
        <w:autoSpaceDE w:val="0"/>
        <w:autoSpaceDN w:val="0"/>
        <w:adjustRightInd w:val="0"/>
        <w:spacing w:after="0" w:line="240" w:lineRule="auto"/>
        <w:jc w:val="both"/>
        <w:rPr>
          <w:rFonts w:ascii="Times New Roman" w:hAnsi="Times New Roman"/>
          <w:sz w:val="28"/>
          <w:szCs w:val="28"/>
          <w:lang w:eastAsia="ru-RU"/>
        </w:rPr>
      </w:pPr>
      <w:r w:rsidRPr="002F0256">
        <w:rPr>
          <w:rFonts w:ascii="Times New Roman" w:hAnsi="Times New Roman"/>
          <w:sz w:val="28"/>
          <w:szCs w:val="28"/>
          <w:lang w:eastAsia="ru-RU"/>
        </w:rPr>
        <w:t>Советский вариант модернизации: успехи и издержки.</w:t>
      </w:r>
    </w:p>
    <w:p w:rsidR="00A81494" w:rsidRPr="002F0256" w:rsidRDefault="00A81494" w:rsidP="009C13B6">
      <w:pPr>
        <w:pStyle w:val="a6"/>
        <w:numPr>
          <w:ilvl w:val="0"/>
          <w:numId w:val="10"/>
        </w:numPr>
        <w:tabs>
          <w:tab w:val="left" w:pos="142"/>
        </w:tabs>
        <w:autoSpaceDE w:val="0"/>
        <w:autoSpaceDN w:val="0"/>
        <w:adjustRightInd w:val="0"/>
        <w:spacing w:after="0" w:line="240" w:lineRule="auto"/>
        <w:jc w:val="both"/>
        <w:rPr>
          <w:rFonts w:ascii="Times New Roman" w:hAnsi="Times New Roman"/>
          <w:sz w:val="28"/>
          <w:szCs w:val="28"/>
          <w:lang w:eastAsia="ru-RU"/>
        </w:rPr>
      </w:pPr>
      <w:r w:rsidRPr="002F0256">
        <w:rPr>
          <w:rFonts w:ascii="Times New Roman" w:hAnsi="Times New Roman"/>
          <w:sz w:val="28"/>
          <w:szCs w:val="28"/>
          <w:lang w:eastAsia="ru-RU"/>
        </w:rPr>
        <w:t>Наш край в 1920 — 1930-е годы.</w:t>
      </w:r>
    </w:p>
    <w:p w:rsidR="00A81494" w:rsidRPr="002F0256" w:rsidRDefault="00A81494" w:rsidP="009C13B6">
      <w:pPr>
        <w:pStyle w:val="a6"/>
        <w:numPr>
          <w:ilvl w:val="0"/>
          <w:numId w:val="10"/>
        </w:numPr>
        <w:tabs>
          <w:tab w:val="left" w:pos="142"/>
        </w:tabs>
        <w:autoSpaceDE w:val="0"/>
        <w:autoSpaceDN w:val="0"/>
        <w:adjustRightInd w:val="0"/>
        <w:spacing w:after="0" w:line="240" w:lineRule="auto"/>
        <w:jc w:val="both"/>
        <w:rPr>
          <w:rFonts w:ascii="Times New Roman" w:hAnsi="Times New Roman"/>
          <w:sz w:val="28"/>
          <w:szCs w:val="28"/>
          <w:lang w:eastAsia="ru-RU"/>
        </w:rPr>
      </w:pPr>
      <w:r w:rsidRPr="002F0256">
        <w:rPr>
          <w:rFonts w:ascii="Times New Roman" w:hAnsi="Times New Roman"/>
          <w:sz w:val="28"/>
          <w:szCs w:val="28"/>
          <w:lang w:eastAsia="ru-RU"/>
        </w:rPr>
        <w:t>Вторая мировая война: дискуссионные вопросы.</w:t>
      </w:r>
    </w:p>
    <w:p w:rsidR="00A81494" w:rsidRPr="002F0256" w:rsidRDefault="00A81494" w:rsidP="009C13B6">
      <w:pPr>
        <w:pStyle w:val="a6"/>
        <w:numPr>
          <w:ilvl w:val="0"/>
          <w:numId w:val="10"/>
        </w:numPr>
        <w:tabs>
          <w:tab w:val="left" w:pos="142"/>
        </w:tabs>
        <w:autoSpaceDE w:val="0"/>
        <w:autoSpaceDN w:val="0"/>
        <w:adjustRightInd w:val="0"/>
        <w:spacing w:after="0" w:line="240" w:lineRule="auto"/>
        <w:jc w:val="both"/>
        <w:rPr>
          <w:rFonts w:ascii="Times New Roman" w:hAnsi="Times New Roman"/>
          <w:sz w:val="28"/>
          <w:szCs w:val="28"/>
          <w:lang w:eastAsia="ru-RU"/>
        </w:rPr>
      </w:pPr>
      <w:r w:rsidRPr="002F0256">
        <w:rPr>
          <w:rFonts w:ascii="Times New Roman" w:hAnsi="Times New Roman"/>
          <w:sz w:val="28"/>
          <w:szCs w:val="28"/>
          <w:lang w:eastAsia="ru-RU"/>
        </w:rPr>
        <w:t>Великая Отечественная война: значение и цена Победы.</w:t>
      </w:r>
    </w:p>
    <w:p w:rsidR="00A81494" w:rsidRPr="002F0256" w:rsidRDefault="00A81494" w:rsidP="009C13B6">
      <w:pPr>
        <w:pStyle w:val="a6"/>
        <w:numPr>
          <w:ilvl w:val="0"/>
          <w:numId w:val="10"/>
        </w:numPr>
        <w:tabs>
          <w:tab w:val="left" w:pos="142"/>
        </w:tabs>
        <w:autoSpaceDE w:val="0"/>
        <w:autoSpaceDN w:val="0"/>
        <w:adjustRightInd w:val="0"/>
        <w:spacing w:after="0" w:line="240" w:lineRule="auto"/>
        <w:jc w:val="both"/>
        <w:rPr>
          <w:rFonts w:ascii="Times New Roman" w:hAnsi="Times New Roman"/>
          <w:sz w:val="28"/>
          <w:szCs w:val="28"/>
          <w:lang w:eastAsia="ru-RU"/>
        </w:rPr>
      </w:pPr>
      <w:r w:rsidRPr="002F0256">
        <w:rPr>
          <w:rFonts w:ascii="Times New Roman" w:hAnsi="Times New Roman"/>
          <w:sz w:val="28"/>
          <w:szCs w:val="28"/>
          <w:lang w:eastAsia="ru-RU"/>
        </w:rPr>
        <w:t>Наш край в годы Великой Отечественной войны.</w:t>
      </w:r>
    </w:p>
    <w:p w:rsidR="00A81494" w:rsidRPr="002F0256" w:rsidRDefault="00A81494" w:rsidP="009C13B6">
      <w:pPr>
        <w:pStyle w:val="a6"/>
        <w:numPr>
          <w:ilvl w:val="0"/>
          <w:numId w:val="10"/>
        </w:numPr>
        <w:tabs>
          <w:tab w:val="left" w:pos="142"/>
        </w:tabs>
        <w:autoSpaceDE w:val="0"/>
        <w:autoSpaceDN w:val="0"/>
        <w:adjustRightInd w:val="0"/>
        <w:spacing w:after="0" w:line="240" w:lineRule="auto"/>
        <w:jc w:val="both"/>
        <w:rPr>
          <w:rFonts w:ascii="Times New Roman" w:hAnsi="Times New Roman"/>
          <w:sz w:val="28"/>
          <w:szCs w:val="28"/>
          <w:lang w:eastAsia="ru-RU"/>
        </w:rPr>
      </w:pPr>
      <w:r w:rsidRPr="002F0256">
        <w:rPr>
          <w:rFonts w:ascii="Times New Roman" w:hAnsi="Times New Roman"/>
          <w:sz w:val="28"/>
          <w:szCs w:val="28"/>
          <w:lang w:eastAsia="ru-RU"/>
        </w:rPr>
        <w:t>От индустриальной цивилизации к постиндустриальной.</w:t>
      </w:r>
    </w:p>
    <w:p w:rsidR="00A81494" w:rsidRPr="002F0256" w:rsidRDefault="00A81494" w:rsidP="009C13B6">
      <w:pPr>
        <w:pStyle w:val="a6"/>
        <w:numPr>
          <w:ilvl w:val="0"/>
          <w:numId w:val="10"/>
        </w:numPr>
        <w:tabs>
          <w:tab w:val="left" w:pos="142"/>
        </w:tabs>
        <w:autoSpaceDE w:val="0"/>
        <w:autoSpaceDN w:val="0"/>
        <w:adjustRightInd w:val="0"/>
        <w:spacing w:after="0" w:line="240" w:lineRule="auto"/>
        <w:jc w:val="both"/>
        <w:rPr>
          <w:rFonts w:ascii="Times New Roman" w:hAnsi="Times New Roman"/>
          <w:sz w:val="28"/>
          <w:szCs w:val="28"/>
          <w:lang w:eastAsia="ru-RU"/>
        </w:rPr>
      </w:pPr>
      <w:r w:rsidRPr="002F0256">
        <w:rPr>
          <w:rFonts w:ascii="Times New Roman" w:hAnsi="Times New Roman"/>
          <w:sz w:val="28"/>
          <w:szCs w:val="28"/>
          <w:lang w:eastAsia="ru-RU"/>
        </w:rPr>
        <w:t>Конец колониальной эпохи.</w:t>
      </w:r>
    </w:p>
    <w:p w:rsidR="00A81494" w:rsidRPr="002F0256" w:rsidRDefault="00A81494" w:rsidP="009C13B6">
      <w:pPr>
        <w:pStyle w:val="a6"/>
        <w:numPr>
          <w:ilvl w:val="0"/>
          <w:numId w:val="10"/>
        </w:numPr>
        <w:tabs>
          <w:tab w:val="left" w:pos="142"/>
        </w:tabs>
        <w:autoSpaceDE w:val="0"/>
        <w:autoSpaceDN w:val="0"/>
        <w:adjustRightInd w:val="0"/>
        <w:spacing w:after="0" w:line="240" w:lineRule="auto"/>
        <w:jc w:val="both"/>
        <w:rPr>
          <w:rFonts w:ascii="Times New Roman" w:hAnsi="Times New Roman"/>
          <w:sz w:val="28"/>
          <w:szCs w:val="28"/>
          <w:lang w:eastAsia="ru-RU"/>
        </w:rPr>
      </w:pPr>
      <w:r w:rsidRPr="002F0256">
        <w:rPr>
          <w:rFonts w:ascii="Times New Roman" w:hAnsi="Times New Roman"/>
          <w:sz w:val="28"/>
          <w:szCs w:val="28"/>
          <w:lang w:eastAsia="ru-RU"/>
        </w:rPr>
        <w:t>СССР: триумф и распад.</w:t>
      </w:r>
    </w:p>
    <w:p w:rsidR="00A81494" w:rsidRPr="002F0256" w:rsidRDefault="00A81494" w:rsidP="009C13B6">
      <w:pPr>
        <w:pStyle w:val="a6"/>
        <w:numPr>
          <w:ilvl w:val="0"/>
          <w:numId w:val="10"/>
        </w:numPr>
        <w:tabs>
          <w:tab w:val="left" w:pos="142"/>
        </w:tabs>
        <w:autoSpaceDE w:val="0"/>
        <w:autoSpaceDN w:val="0"/>
        <w:adjustRightInd w:val="0"/>
        <w:spacing w:after="0" w:line="240" w:lineRule="auto"/>
        <w:jc w:val="both"/>
        <w:rPr>
          <w:rFonts w:ascii="Times New Roman" w:hAnsi="Times New Roman"/>
          <w:sz w:val="28"/>
          <w:szCs w:val="28"/>
          <w:lang w:eastAsia="ru-RU"/>
        </w:rPr>
      </w:pPr>
      <w:r w:rsidRPr="002F0256">
        <w:rPr>
          <w:rFonts w:ascii="Times New Roman" w:hAnsi="Times New Roman"/>
          <w:sz w:val="28"/>
          <w:szCs w:val="28"/>
          <w:lang w:eastAsia="ru-RU"/>
        </w:rPr>
        <w:t>Наш край во второй половине 1940-х — 1991-х годов.</w:t>
      </w:r>
    </w:p>
    <w:p w:rsidR="00A81494" w:rsidRPr="002F0256" w:rsidRDefault="00A81494" w:rsidP="009C13B6">
      <w:pPr>
        <w:pStyle w:val="a6"/>
        <w:numPr>
          <w:ilvl w:val="0"/>
          <w:numId w:val="10"/>
        </w:numPr>
        <w:tabs>
          <w:tab w:val="left" w:pos="142"/>
        </w:tabs>
        <w:autoSpaceDE w:val="0"/>
        <w:autoSpaceDN w:val="0"/>
        <w:adjustRightInd w:val="0"/>
        <w:spacing w:after="0" w:line="240" w:lineRule="auto"/>
        <w:jc w:val="both"/>
        <w:rPr>
          <w:rFonts w:ascii="Times New Roman" w:hAnsi="Times New Roman"/>
          <w:sz w:val="28"/>
          <w:szCs w:val="28"/>
          <w:lang w:eastAsia="ru-RU"/>
        </w:rPr>
      </w:pPr>
      <w:r w:rsidRPr="002F0256">
        <w:rPr>
          <w:rFonts w:ascii="Times New Roman" w:hAnsi="Times New Roman"/>
          <w:sz w:val="28"/>
          <w:szCs w:val="28"/>
          <w:lang w:eastAsia="ru-RU"/>
        </w:rPr>
        <w:t>Российская Федерация и глобальные вызовы современности.</w:t>
      </w:r>
    </w:p>
    <w:p w:rsidR="00877821" w:rsidRPr="009C13B6" w:rsidRDefault="00A81494" w:rsidP="009C13B6">
      <w:pPr>
        <w:pStyle w:val="a6"/>
        <w:numPr>
          <w:ilvl w:val="0"/>
          <w:numId w:val="10"/>
        </w:numPr>
        <w:spacing w:after="0" w:line="240" w:lineRule="auto"/>
        <w:jc w:val="both"/>
        <w:rPr>
          <w:rFonts w:ascii="Times New Roman" w:eastAsia="Times New Roman" w:hAnsi="Times New Roman" w:cs="Times New Roman"/>
          <w:sz w:val="28"/>
          <w:szCs w:val="28"/>
          <w:lang w:eastAsia="ru-RU"/>
        </w:rPr>
      </w:pPr>
      <w:r w:rsidRPr="009C13B6">
        <w:rPr>
          <w:rFonts w:ascii="Times New Roman" w:hAnsi="Times New Roman"/>
          <w:sz w:val="28"/>
          <w:szCs w:val="28"/>
          <w:lang w:eastAsia="ru-RU"/>
        </w:rPr>
        <w:t xml:space="preserve"> Наш край на рубеже ХХ— ХХI веков</w:t>
      </w:r>
      <w:r w:rsidR="002F0256" w:rsidRPr="009C13B6">
        <w:rPr>
          <w:rFonts w:ascii="Times New Roman" w:hAnsi="Times New Roman"/>
          <w:sz w:val="28"/>
          <w:szCs w:val="28"/>
          <w:lang w:eastAsia="ru-RU"/>
        </w:rPr>
        <w:t>.</w:t>
      </w:r>
    </w:p>
    <w:p w:rsidR="002F0256" w:rsidRPr="009C13B6" w:rsidRDefault="002F0256" w:rsidP="009C13B6">
      <w:pPr>
        <w:pStyle w:val="a6"/>
        <w:numPr>
          <w:ilvl w:val="0"/>
          <w:numId w:val="10"/>
        </w:numPr>
        <w:spacing w:after="0" w:line="240" w:lineRule="auto"/>
        <w:jc w:val="both"/>
        <w:rPr>
          <w:rFonts w:ascii="Times New Roman" w:eastAsia="Times New Roman" w:hAnsi="Times New Roman" w:cs="Times New Roman"/>
          <w:sz w:val="28"/>
          <w:szCs w:val="28"/>
          <w:lang w:eastAsia="ru-RU"/>
        </w:rPr>
      </w:pPr>
      <w:r w:rsidRPr="009C13B6">
        <w:rPr>
          <w:rFonts w:ascii="Times New Roman" w:hAnsi="Times New Roman" w:cs="Times New Roman"/>
          <w:bCs/>
          <w:sz w:val="28"/>
          <w:szCs w:val="28"/>
        </w:rPr>
        <w:t>Итоги Первой мировой войны.</w:t>
      </w:r>
    </w:p>
    <w:p w:rsidR="002F0256" w:rsidRPr="009C13B6" w:rsidRDefault="002F0256" w:rsidP="009C13B6">
      <w:pPr>
        <w:pStyle w:val="a6"/>
        <w:numPr>
          <w:ilvl w:val="0"/>
          <w:numId w:val="10"/>
        </w:numPr>
        <w:spacing w:after="0" w:line="240" w:lineRule="auto"/>
        <w:jc w:val="both"/>
        <w:rPr>
          <w:rFonts w:ascii="Times New Roman" w:eastAsia="Times New Roman" w:hAnsi="Times New Roman" w:cs="Times New Roman"/>
          <w:sz w:val="28"/>
          <w:szCs w:val="28"/>
          <w:lang w:eastAsia="ru-RU"/>
        </w:rPr>
      </w:pPr>
      <w:r w:rsidRPr="009C13B6">
        <w:rPr>
          <w:rFonts w:ascii="Times New Roman" w:hAnsi="Times New Roman" w:cs="Times New Roman"/>
          <w:bCs/>
          <w:sz w:val="28"/>
          <w:szCs w:val="28"/>
        </w:rPr>
        <w:t>Пионерская организация и ВЛКСМ.</w:t>
      </w:r>
    </w:p>
    <w:p w:rsidR="002F0256" w:rsidRPr="009C13B6" w:rsidRDefault="00B923DF" w:rsidP="009C13B6">
      <w:pPr>
        <w:pStyle w:val="a6"/>
        <w:numPr>
          <w:ilvl w:val="0"/>
          <w:numId w:val="10"/>
        </w:numPr>
        <w:spacing w:after="0" w:line="240" w:lineRule="auto"/>
        <w:jc w:val="both"/>
        <w:rPr>
          <w:rFonts w:ascii="Times New Roman" w:eastAsia="Times New Roman" w:hAnsi="Times New Roman" w:cs="Times New Roman"/>
          <w:sz w:val="28"/>
          <w:szCs w:val="28"/>
          <w:lang w:eastAsia="ru-RU"/>
        </w:rPr>
      </w:pPr>
      <w:r w:rsidRPr="009C13B6">
        <w:rPr>
          <w:rFonts w:ascii="Times New Roman" w:hAnsi="Times New Roman" w:cs="Times New Roman"/>
          <w:bCs/>
          <w:sz w:val="28"/>
          <w:szCs w:val="28"/>
        </w:rPr>
        <w:t xml:space="preserve">Развитие информационных технологий периода становления СССР. </w:t>
      </w:r>
    </w:p>
    <w:p w:rsidR="00877821" w:rsidRPr="009C13B6" w:rsidRDefault="00B923DF" w:rsidP="009C13B6">
      <w:pPr>
        <w:spacing w:after="0" w:line="240" w:lineRule="auto"/>
        <w:ind w:firstLine="426"/>
        <w:rPr>
          <w:rFonts w:ascii="Times New Roman" w:eastAsia="Calibri" w:hAnsi="Times New Roman" w:cs="Times New Roman"/>
          <w:bCs/>
          <w:sz w:val="28"/>
          <w:szCs w:val="28"/>
        </w:rPr>
      </w:pPr>
      <w:r w:rsidRPr="009C13B6">
        <w:rPr>
          <w:rFonts w:ascii="Times New Roman" w:eastAsia="Calibri" w:hAnsi="Times New Roman" w:cs="Times New Roman"/>
          <w:bCs/>
          <w:sz w:val="28"/>
          <w:szCs w:val="28"/>
        </w:rPr>
        <w:t>19.Развитие информационных технологий периода НЭПа</w:t>
      </w:r>
    </w:p>
    <w:p w:rsidR="00B923DF" w:rsidRPr="009C13B6" w:rsidRDefault="00B923DF" w:rsidP="009C13B6">
      <w:pPr>
        <w:spacing w:after="0" w:line="240" w:lineRule="auto"/>
        <w:ind w:firstLine="426"/>
        <w:rPr>
          <w:rFonts w:ascii="Times New Roman" w:eastAsia="Times New Roman" w:hAnsi="Times New Roman" w:cs="Times New Roman"/>
          <w:sz w:val="28"/>
          <w:szCs w:val="28"/>
          <w:lang w:eastAsia="ru-RU"/>
        </w:rPr>
      </w:pPr>
      <w:r w:rsidRPr="009C13B6">
        <w:rPr>
          <w:rFonts w:ascii="Times New Roman" w:eastAsia="Calibri" w:hAnsi="Times New Roman" w:cs="Times New Roman"/>
          <w:bCs/>
          <w:sz w:val="28"/>
          <w:szCs w:val="28"/>
        </w:rPr>
        <w:t>20.Развитие информационных технологий в период Второй мировой войны.</w:t>
      </w:r>
    </w:p>
    <w:p w:rsidR="00877821" w:rsidRPr="009C13B6" w:rsidRDefault="00B923DF" w:rsidP="009C13B6">
      <w:pPr>
        <w:spacing w:after="0" w:line="240" w:lineRule="auto"/>
        <w:ind w:firstLine="426"/>
        <w:rPr>
          <w:rFonts w:ascii="Times New Roman" w:eastAsia="Times New Roman" w:hAnsi="Times New Roman" w:cs="Times New Roman"/>
          <w:sz w:val="28"/>
          <w:szCs w:val="28"/>
          <w:lang w:eastAsia="ru-RU"/>
        </w:rPr>
      </w:pPr>
      <w:r w:rsidRPr="009C13B6">
        <w:rPr>
          <w:rFonts w:ascii="Times New Roman" w:eastAsia="Times New Roman" w:hAnsi="Times New Roman" w:cs="Times New Roman"/>
          <w:sz w:val="28"/>
          <w:szCs w:val="28"/>
          <w:lang w:eastAsia="ru-RU"/>
        </w:rPr>
        <w:t>21.Развитие компьютерных технологий ХХ – начала XXI в.</w:t>
      </w:r>
    </w:p>
    <w:p w:rsidR="00877821" w:rsidRPr="009C13B6" w:rsidRDefault="00877821" w:rsidP="00317C3E">
      <w:pPr>
        <w:rPr>
          <w:rFonts w:ascii="Times New Roman" w:eastAsia="Times New Roman" w:hAnsi="Times New Roman" w:cs="Times New Roman"/>
          <w:sz w:val="28"/>
          <w:szCs w:val="28"/>
          <w:lang w:eastAsia="ru-RU"/>
        </w:rPr>
      </w:pPr>
    </w:p>
    <w:p w:rsidR="00123013" w:rsidRDefault="00123013">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123013" w:rsidRDefault="00123013" w:rsidP="00317C3E">
      <w:pPr>
        <w:ind w:firstLine="709"/>
        <w:jc w:val="center"/>
        <w:rPr>
          <w:rFonts w:ascii="Times New Roman" w:eastAsia="Times New Roman" w:hAnsi="Times New Roman" w:cs="Times New Roman"/>
          <w:b/>
          <w:sz w:val="28"/>
          <w:szCs w:val="28"/>
          <w:lang w:eastAsia="ru-RU"/>
        </w:rPr>
        <w:sectPr w:rsidR="00123013" w:rsidSect="00954482">
          <w:footerReference w:type="default" r:id="rId8"/>
          <w:pgSz w:w="11906" w:h="16838"/>
          <w:pgMar w:top="1134" w:right="567" w:bottom="1134" w:left="1134" w:header="709" w:footer="709" w:gutter="0"/>
          <w:cols w:space="708"/>
          <w:docGrid w:linePitch="360"/>
        </w:sectPr>
      </w:pPr>
    </w:p>
    <w:p w:rsidR="00317C3E" w:rsidRPr="002D0BA6" w:rsidRDefault="00317C3E" w:rsidP="00317C3E">
      <w:pPr>
        <w:ind w:firstLine="709"/>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7"/>
        <w:gridCol w:w="9353"/>
        <w:gridCol w:w="1139"/>
        <w:gridCol w:w="2550"/>
      </w:tblGrid>
      <w:tr w:rsidR="00317C3E" w:rsidRPr="00BC3816" w:rsidTr="00584A4E">
        <w:trPr>
          <w:trHeight w:val="20"/>
        </w:trPr>
        <w:tc>
          <w:tcPr>
            <w:tcW w:w="2517" w:type="dxa"/>
            <w:tcBorders>
              <w:top w:val="single" w:sz="4" w:space="0" w:color="auto"/>
              <w:left w:val="single" w:sz="4" w:space="0" w:color="auto"/>
              <w:bottom w:val="single" w:sz="4" w:space="0" w:color="auto"/>
              <w:right w:val="single" w:sz="4" w:space="0" w:color="auto"/>
            </w:tcBorders>
            <w:vAlign w:val="center"/>
            <w:hideMark/>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C3816">
              <w:rPr>
                <w:rFonts w:ascii="Times New Roman" w:hAnsi="Times New Roman" w:cs="Times New Roman"/>
                <w:b/>
                <w:bCs/>
                <w:sz w:val="24"/>
                <w:szCs w:val="24"/>
              </w:rPr>
              <w:t>Наименование разделов и тем</w:t>
            </w:r>
          </w:p>
        </w:tc>
        <w:tc>
          <w:tcPr>
            <w:tcW w:w="9353" w:type="dxa"/>
            <w:tcBorders>
              <w:top w:val="single" w:sz="4" w:space="0" w:color="auto"/>
              <w:left w:val="single" w:sz="4" w:space="0" w:color="auto"/>
              <w:bottom w:val="single" w:sz="4" w:space="0" w:color="auto"/>
              <w:right w:val="single" w:sz="4" w:space="0" w:color="auto"/>
            </w:tcBorders>
            <w:vAlign w:val="center"/>
            <w:hideMark/>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C3816">
              <w:rPr>
                <w:rFonts w:ascii="Times New Roman" w:hAnsi="Times New Roman" w:cs="Times New Roman"/>
                <w:b/>
                <w:bCs/>
                <w:sz w:val="24"/>
                <w:szCs w:val="24"/>
              </w:rPr>
              <w:t>Содержание учебного материала, лабораторные  работы и практическая работа, самостоятельная работа обучающихся</w:t>
            </w:r>
          </w:p>
        </w:tc>
        <w:tc>
          <w:tcPr>
            <w:tcW w:w="1139" w:type="dxa"/>
            <w:tcBorders>
              <w:top w:val="single" w:sz="4" w:space="0" w:color="auto"/>
              <w:left w:val="single" w:sz="4" w:space="0" w:color="auto"/>
              <w:bottom w:val="single" w:sz="4" w:space="0" w:color="auto"/>
              <w:right w:val="single" w:sz="4" w:space="0" w:color="auto"/>
            </w:tcBorders>
            <w:vAlign w:val="center"/>
            <w:hideMark/>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C3816">
              <w:rPr>
                <w:rFonts w:ascii="Times New Roman" w:hAnsi="Times New Roman" w:cs="Times New Roman"/>
                <w:b/>
                <w:bCs/>
                <w:sz w:val="24"/>
                <w:szCs w:val="24"/>
              </w:rPr>
              <w:t>Объем часов</w:t>
            </w:r>
          </w:p>
        </w:tc>
        <w:tc>
          <w:tcPr>
            <w:tcW w:w="2550" w:type="dxa"/>
            <w:tcBorders>
              <w:top w:val="single" w:sz="4" w:space="0" w:color="auto"/>
              <w:left w:val="single" w:sz="4" w:space="0" w:color="auto"/>
              <w:bottom w:val="single" w:sz="4" w:space="0" w:color="auto"/>
              <w:right w:val="single" w:sz="4" w:space="0" w:color="auto"/>
            </w:tcBorders>
            <w:vAlign w:val="center"/>
            <w:hideMark/>
          </w:tcPr>
          <w:p w:rsidR="00317C3E" w:rsidRPr="00BC3816" w:rsidRDefault="00317C3E" w:rsidP="00123013">
            <w:pPr>
              <w:spacing w:after="0" w:line="259" w:lineRule="auto"/>
              <w:jc w:val="center"/>
              <w:rPr>
                <w:rFonts w:ascii="Times New Roman" w:eastAsia="Times New Roman" w:hAnsi="Times New Roman" w:cs="Times New Roman"/>
                <w:b/>
                <w:bCs/>
                <w:sz w:val="24"/>
                <w:szCs w:val="24"/>
                <w:lang w:eastAsia="ru-RU"/>
              </w:rPr>
            </w:pPr>
            <w:r w:rsidRPr="00BC3816">
              <w:rPr>
                <w:rFonts w:ascii="Times New Roman" w:eastAsia="Times New Roman" w:hAnsi="Times New Roman" w:cs="Times New Roman"/>
                <w:b/>
                <w:bCs/>
                <w:sz w:val="24"/>
                <w:szCs w:val="24"/>
                <w:lang w:eastAsia="ru-RU"/>
              </w:rPr>
              <w:t xml:space="preserve">Коды общих компетенций (указанных в разделе 1.2) </w:t>
            </w:r>
          </w:p>
          <w:p w:rsidR="00317C3E" w:rsidRPr="00BC3816" w:rsidRDefault="00561A70"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и личностных меж</w:t>
            </w:r>
            <w:r w:rsidR="00317C3E" w:rsidRPr="00BC3816">
              <w:rPr>
                <w:rFonts w:ascii="Times New Roman" w:eastAsia="Times New Roman" w:hAnsi="Times New Roman" w:cs="Times New Roman"/>
                <w:b/>
                <w:bCs/>
                <w:sz w:val="24"/>
                <w:szCs w:val="24"/>
                <w:lang w:eastAsia="ru-RU"/>
              </w:rPr>
              <w:t>предметных, предметных результатов, формированию которых способствует элемент программы</w:t>
            </w:r>
          </w:p>
        </w:tc>
      </w:tr>
      <w:tr w:rsidR="00317C3E" w:rsidRPr="00BC3816" w:rsidTr="00584A4E">
        <w:trPr>
          <w:trHeight w:val="20"/>
        </w:trPr>
        <w:tc>
          <w:tcPr>
            <w:tcW w:w="2517" w:type="dxa"/>
            <w:tcBorders>
              <w:top w:val="single" w:sz="4" w:space="0" w:color="auto"/>
              <w:left w:val="single" w:sz="4" w:space="0" w:color="auto"/>
              <w:bottom w:val="single" w:sz="4" w:space="0" w:color="auto"/>
              <w:right w:val="single" w:sz="4" w:space="0" w:color="auto"/>
            </w:tcBorders>
            <w:hideMark/>
          </w:tcPr>
          <w:p w:rsidR="00317C3E" w:rsidRPr="00BC3816" w:rsidRDefault="00317C3E" w:rsidP="00123013">
            <w:pPr>
              <w:spacing w:after="0" w:line="240" w:lineRule="auto"/>
              <w:rPr>
                <w:rFonts w:ascii="Times New Roman" w:eastAsiaTheme="minorEastAsia" w:hAnsi="Times New Roman" w:cs="Times New Roman"/>
                <w:sz w:val="24"/>
                <w:szCs w:val="24"/>
                <w:lang w:eastAsia="ru-RU"/>
              </w:rPr>
            </w:pPr>
          </w:p>
        </w:tc>
        <w:tc>
          <w:tcPr>
            <w:tcW w:w="9353" w:type="dxa"/>
            <w:tcBorders>
              <w:top w:val="single" w:sz="4" w:space="0" w:color="auto"/>
              <w:left w:val="single" w:sz="4" w:space="0" w:color="auto"/>
              <w:bottom w:val="single" w:sz="4" w:space="0" w:color="auto"/>
              <w:right w:val="single" w:sz="4" w:space="0" w:color="auto"/>
            </w:tcBorders>
            <w:hideMark/>
          </w:tcPr>
          <w:p w:rsidR="00EC53BE" w:rsidRPr="00BC3816" w:rsidRDefault="00EC53BE" w:rsidP="00EC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Раздел 1.</w:t>
            </w:r>
          </w:p>
          <w:p w:rsidR="00317C3E" w:rsidRPr="00BC3816" w:rsidRDefault="00EC53BE" w:rsidP="00EC5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Россия в годы Первой мировой войны и Вел</w:t>
            </w:r>
            <w:r w:rsidR="00A52DB6" w:rsidRPr="00BC3816">
              <w:rPr>
                <w:rFonts w:ascii="Times New Roman" w:hAnsi="Times New Roman" w:cs="Times New Roman"/>
                <w:b/>
                <w:bCs/>
                <w:sz w:val="24"/>
                <w:szCs w:val="24"/>
              </w:rPr>
              <w:t>икой Российской революции (1914-</w:t>
            </w:r>
            <w:r w:rsidRPr="00BC3816">
              <w:rPr>
                <w:rFonts w:ascii="Times New Roman" w:hAnsi="Times New Roman" w:cs="Times New Roman"/>
                <w:b/>
                <w:bCs/>
                <w:sz w:val="24"/>
                <w:szCs w:val="24"/>
              </w:rPr>
              <w:t>1922). Первая мировая война и послевоенный кризис</w:t>
            </w:r>
          </w:p>
        </w:tc>
        <w:tc>
          <w:tcPr>
            <w:tcW w:w="1139" w:type="dxa"/>
            <w:tcBorders>
              <w:top w:val="single" w:sz="4" w:space="0" w:color="auto"/>
              <w:left w:val="single" w:sz="4" w:space="0" w:color="auto"/>
              <w:bottom w:val="single" w:sz="4" w:space="0" w:color="auto"/>
              <w:right w:val="single" w:sz="4" w:space="0" w:color="auto"/>
            </w:tcBorders>
            <w:hideMark/>
          </w:tcPr>
          <w:p w:rsidR="00317C3E" w:rsidRPr="00BC3816" w:rsidRDefault="00B70127"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C3816">
              <w:rPr>
                <w:rFonts w:ascii="Times New Roman" w:hAnsi="Times New Roman" w:cs="Times New Roman"/>
                <w:b/>
                <w:bCs/>
                <w:sz w:val="24"/>
                <w:szCs w:val="24"/>
              </w:rPr>
              <w:t>12</w:t>
            </w:r>
          </w:p>
        </w:tc>
        <w:tc>
          <w:tcPr>
            <w:tcW w:w="2550" w:type="dxa"/>
            <w:tcBorders>
              <w:top w:val="single" w:sz="4" w:space="0" w:color="auto"/>
              <w:left w:val="single" w:sz="4" w:space="0" w:color="auto"/>
              <w:bottom w:val="single" w:sz="4" w:space="0" w:color="auto"/>
              <w:right w:val="single" w:sz="4" w:space="0" w:color="auto"/>
            </w:tcBorders>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17C3E" w:rsidRPr="00BC3816" w:rsidTr="00584A4E">
        <w:trPr>
          <w:trHeight w:val="20"/>
        </w:trPr>
        <w:tc>
          <w:tcPr>
            <w:tcW w:w="2517" w:type="dxa"/>
            <w:vMerge w:val="restart"/>
            <w:tcBorders>
              <w:top w:val="single" w:sz="4" w:space="0" w:color="auto"/>
              <w:left w:val="single" w:sz="4" w:space="0" w:color="auto"/>
              <w:bottom w:val="single" w:sz="4" w:space="0" w:color="auto"/>
              <w:right w:val="single" w:sz="4" w:space="0" w:color="auto"/>
            </w:tcBorders>
            <w:hideMark/>
          </w:tcPr>
          <w:p w:rsidR="00EC53BE" w:rsidRPr="00BC3816" w:rsidRDefault="00EC53BE" w:rsidP="00EC53BE">
            <w:pPr>
              <w:spacing w:after="0" w:line="240" w:lineRule="auto"/>
              <w:rPr>
                <w:rFonts w:ascii="Times New Roman" w:eastAsia="Times New Roman" w:hAnsi="Times New Roman" w:cs="Times New Roman"/>
                <w:b/>
                <w:bCs/>
                <w:sz w:val="24"/>
                <w:szCs w:val="24"/>
                <w:lang w:eastAsia="ru-RU"/>
              </w:rPr>
            </w:pPr>
            <w:r w:rsidRPr="00BC3816">
              <w:rPr>
                <w:rFonts w:ascii="Times New Roman" w:eastAsia="Times New Roman" w:hAnsi="Times New Roman" w:cs="Times New Roman"/>
                <w:b/>
                <w:bCs/>
                <w:sz w:val="24"/>
                <w:szCs w:val="24"/>
                <w:lang w:eastAsia="ru-RU"/>
              </w:rPr>
              <w:t>Тема 1.1.</w:t>
            </w:r>
          </w:p>
          <w:p w:rsidR="00EC53BE" w:rsidRPr="00BC3816" w:rsidRDefault="00EC53BE" w:rsidP="00EC53BE">
            <w:pPr>
              <w:spacing w:after="0" w:line="240" w:lineRule="auto"/>
              <w:rPr>
                <w:rFonts w:ascii="Times New Roman" w:eastAsia="Times New Roman" w:hAnsi="Times New Roman" w:cs="Times New Roman"/>
                <w:b/>
                <w:bCs/>
                <w:sz w:val="24"/>
                <w:szCs w:val="24"/>
                <w:lang w:eastAsia="ru-RU"/>
              </w:rPr>
            </w:pPr>
            <w:r w:rsidRPr="00BC3816">
              <w:rPr>
                <w:rFonts w:ascii="Times New Roman" w:eastAsia="Calibri" w:hAnsi="Times New Roman" w:cs="Times New Roman"/>
                <w:b/>
                <w:sz w:val="24"/>
                <w:szCs w:val="24"/>
              </w:rPr>
              <w:t>Россия и мир в годы Первой мировой войны</w:t>
            </w:r>
          </w:p>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C3816">
              <w:rPr>
                <w:rFonts w:ascii="Times New Roman" w:hAnsi="Times New Roman" w:cs="Times New Roman"/>
                <w:bCs/>
                <w:sz w:val="24"/>
                <w:szCs w:val="24"/>
              </w:rPr>
              <w:t>.</w:t>
            </w:r>
            <w:r w:rsidRPr="00BC3816">
              <w:rPr>
                <w:rFonts w:ascii="Times New Roman" w:hAnsi="Times New Roman" w:cs="Times New Roman"/>
                <w:b/>
                <w:bCs/>
                <w:sz w:val="24"/>
                <w:szCs w:val="24"/>
              </w:rPr>
              <w:t xml:space="preserve"> </w:t>
            </w:r>
          </w:p>
        </w:tc>
        <w:tc>
          <w:tcPr>
            <w:tcW w:w="9353" w:type="dxa"/>
            <w:tcBorders>
              <w:top w:val="single" w:sz="4" w:space="0" w:color="auto"/>
              <w:left w:val="single" w:sz="4" w:space="0" w:color="auto"/>
              <w:bottom w:val="single" w:sz="4" w:space="0" w:color="auto"/>
              <w:right w:val="single" w:sz="4" w:space="0" w:color="auto"/>
            </w:tcBorders>
            <w:hideMark/>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Содержание учебного материала</w:t>
            </w:r>
          </w:p>
          <w:p w:rsidR="00EC53BE" w:rsidRPr="00BC3816" w:rsidRDefault="00EC53BE" w:rsidP="00B97AB6">
            <w:pPr>
              <w:pStyle w:val="a6"/>
              <w:numPr>
                <w:ilvl w:val="0"/>
                <w:numId w:val="6"/>
              </w:numPr>
              <w:spacing w:after="0" w:line="240" w:lineRule="auto"/>
              <w:jc w:val="both"/>
              <w:rPr>
                <w:rFonts w:ascii="Times New Roman" w:hAnsi="Times New Roman" w:cs="Times New Roman"/>
                <w:sz w:val="24"/>
                <w:szCs w:val="24"/>
              </w:rPr>
            </w:pPr>
            <w:r w:rsidRPr="00BC3816">
              <w:rPr>
                <w:rFonts w:ascii="Times New Roman" w:hAnsi="Times New Roman" w:cs="Times New Roman"/>
                <w:b/>
                <w:sz w:val="24"/>
                <w:szCs w:val="24"/>
              </w:rPr>
              <w:t xml:space="preserve">Новейшая история как этап развития человечества. </w:t>
            </w:r>
            <w:r w:rsidRPr="00BC3816">
              <w:rPr>
                <w:rFonts w:ascii="Times New Roman" w:hAnsi="Times New Roman" w:cs="Times New Roman"/>
                <w:sz w:val="24"/>
                <w:szCs w:val="24"/>
              </w:rPr>
              <w:t>Мир в начале ХХ в.</w:t>
            </w:r>
            <w:r w:rsidRPr="00BC3816">
              <w:rPr>
                <w:rStyle w:val="af3"/>
                <w:rFonts w:ascii="Times New Roman" w:hAnsi="Times New Roman"/>
                <w:sz w:val="24"/>
                <w:szCs w:val="24"/>
              </w:rPr>
              <w:footnoteReference w:id="1"/>
            </w:r>
            <w:r w:rsidRPr="00BC3816">
              <w:rPr>
                <w:rFonts w:ascii="Times New Roman" w:hAnsi="Times New Roman" w:cs="Times New Roman"/>
                <w:sz w:val="24"/>
                <w:szCs w:val="24"/>
              </w:rPr>
              <w:t xml:space="preserve"> Новейшая история: понятие, хронологические рамки, периодизация</w:t>
            </w:r>
            <w:r w:rsidRPr="00BC3816">
              <w:rPr>
                <w:rFonts w:ascii="Times New Roman" w:hAnsi="Times New Roman" w:cs="Times New Roman"/>
                <w:iCs/>
                <w:sz w:val="24"/>
                <w:szCs w:val="24"/>
              </w:rPr>
              <w:t>.</w:t>
            </w:r>
            <w:r w:rsidRPr="00BC3816">
              <w:rPr>
                <w:rFonts w:ascii="Times New Roman" w:hAnsi="Times New Roman" w:cs="Times New Roman"/>
                <w:sz w:val="24"/>
                <w:szCs w:val="24"/>
              </w:rPr>
              <w:t xml:space="preserve"> Достижения и противоречия развития западной цивилизации в начале ХХ в.</w:t>
            </w:r>
            <w:r w:rsidRPr="00BC3816">
              <w:rPr>
                <w:rStyle w:val="af3"/>
                <w:rFonts w:ascii="Times New Roman" w:hAnsi="Times New Roman"/>
                <w:sz w:val="24"/>
                <w:szCs w:val="24"/>
              </w:rPr>
              <w:footnoteReference w:id="2"/>
            </w:r>
            <w:r w:rsidRPr="00BC3816">
              <w:rPr>
                <w:rFonts w:ascii="Times New Roman" w:hAnsi="Times New Roman" w:cs="Times New Roman"/>
                <w:sz w:val="24"/>
                <w:szCs w:val="24"/>
              </w:rPr>
              <w:t xml:space="preserve"> Усиление борьбы ведущих держав за передел мира. Тройственный союз и Антанта. Международные конфликты и войны в начале ХХ в. Россия накануне Первой мировой войны: проблемы внутреннего развития, внешняя политика.</w:t>
            </w:r>
          </w:p>
          <w:p w:rsidR="00EC53BE" w:rsidRPr="00BC3816" w:rsidRDefault="00EC53BE" w:rsidP="00B97AB6">
            <w:pPr>
              <w:pStyle w:val="a6"/>
              <w:numPr>
                <w:ilvl w:val="0"/>
                <w:numId w:val="6"/>
              </w:numPr>
              <w:spacing w:after="0" w:line="240" w:lineRule="auto"/>
              <w:jc w:val="both"/>
              <w:rPr>
                <w:rFonts w:ascii="Times New Roman" w:hAnsi="Times New Roman" w:cs="Times New Roman"/>
                <w:b/>
                <w:sz w:val="24"/>
                <w:szCs w:val="24"/>
              </w:rPr>
            </w:pPr>
            <w:r w:rsidRPr="00BC3816">
              <w:rPr>
                <w:rFonts w:ascii="Times New Roman" w:hAnsi="Times New Roman" w:cs="Times New Roman"/>
                <w:b/>
                <w:bCs/>
                <w:sz w:val="24"/>
                <w:szCs w:val="24"/>
              </w:rPr>
              <w:t>Причины и начало Первой мировой войны.</w:t>
            </w:r>
            <w:r w:rsidRPr="00BC3816">
              <w:rPr>
                <w:rFonts w:ascii="Times New Roman" w:hAnsi="Times New Roman" w:cs="Times New Roman"/>
                <w:b/>
                <w:sz w:val="24"/>
                <w:szCs w:val="24"/>
              </w:rPr>
              <w:t xml:space="preserve"> </w:t>
            </w:r>
            <w:r w:rsidRPr="00BC3816">
              <w:rPr>
                <w:rFonts w:ascii="Times New Roman" w:hAnsi="Times New Roman" w:cs="Times New Roman"/>
                <w:sz w:val="24"/>
                <w:szCs w:val="24"/>
              </w:rPr>
              <w:t>Сараевское убийство. Вступление в войну стран Европы и России. Соотношение сил и планы сторон</w:t>
            </w:r>
            <w:r w:rsidRPr="00BC3816">
              <w:rPr>
                <w:rFonts w:ascii="Times New Roman" w:hAnsi="Times New Roman" w:cs="Times New Roman"/>
                <w:b/>
                <w:sz w:val="24"/>
                <w:szCs w:val="24"/>
              </w:rPr>
              <w:t xml:space="preserve">. </w:t>
            </w:r>
          </w:p>
          <w:p w:rsidR="00EC53BE" w:rsidRPr="00BC3816" w:rsidRDefault="00EC53BE" w:rsidP="00B97AB6">
            <w:pPr>
              <w:pStyle w:val="a6"/>
              <w:numPr>
                <w:ilvl w:val="0"/>
                <w:numId w:val="6"/>
              </w:numPr>
              <w:spacing w:after="0" w:line="240" w:lineRule="auto"/>
              <w:jc w:val="both"/>
              <w:rPr>
                <w:rFonts w:ascii="Times New Roman" w:hAnsi="Times New Roman" w:cs="Times New Roman"/>
                <w:sz w:val="24"/>
                <w:szCs w:val="24"/>
              </w:rPr>
            </w:pPr>
            <w:r w:rsidRPr="00BC3816">
              <w:rPr>
                <w:rFonts w:ascii="Times New Roman" w:hAnsi="Times New Roman" w:cs="Times New Roman"/>
                <w:b/>
                <w:bCs/>
                <w:sz w:val="24"/>
                <w:szCs w:val="24"/>
              </w:rPr>
              <w:t xml:space="preserve">Военные действия на Западном и Восточном фронтах. </w:t>
            </w:r>
            <w:r w:rsidRPr="00BC3816">
              <w:rPr>
                <w:rFonts w:ascii="Times New Roman" w:hAnsi="Times New Roman" w:cs="Times New Roman"/>
                <w:sz w:val="24"/>
                <w:szCs w:val="24"/>
              </w:rPr>
              <w:t>Бои на Западном фронте. Сражение на Марне.</w:t>
            </w:r>
            <w:r w:rsidRPr="00BC3816">
              <w:rPr>
                <w:rFonts w:ascii="Times New Roman" w:hAnsi="Times New Roman" w:cs="Times New Roman"/>
                <w:color w:val="000000"/>
                <w:sz w:val="24"/>
                <w:szCs w:val="24"/>
              </w:rPr>
              <w:t xml:space="preserve"> </w:t>
            </w:r>
            <w:r w:rsidRPr="00BC3816">
              <w:rPr>
                <w:rFonts w:ascii="Times New Roman" w:hAnsi="Times New Roman" w:cs="Times New Roman"/>
                <w:sz w:val="24"/>
                <w:szCs w:val="24"/>
              </w:rPr>
              <w:t>Операции русских войск в Восточной Пруссии и Галиции</w:t>
            </w:r>
            <w:r w:rsidRPr="00BC3816">
              <w:rPr>
                <w:rFonts w:ascii="Times New Roman" w:hAnsi="Times New Roman" w:cs="Times New Roman"/>
                <w:iCs/>
                <w:sz w:val="24"/>
                <w:szCs w:val="24"/>
              </w:rPr>
              <w:t xml:space="preserve">. </w:t>
            </w:r>
            <w:r w:rsidRPr="00BC3816">
              <w:rPr>
                <w:rFonts w:ascii="Times New Roman" w:hAnsi="Times New Roman" w:cs="Times New Roman"/>
                <w:sz w:val="24"/>
                <w:szCs w:val="24"/>
              </w:rPr>
              <w:t xml:space="preserve">Позиционная война и новые виды вооружения. Отступление русской армии в 1915 г. Битвы под Верденом и на р. Сомма. Брусиловский прорыв русских войск на Юго-Западном фронте. </w:t>
            </w:r>
            <w:r w:rsidRPr="00BC3816">
              <w:rPr>
                <w:rFonts w:ascii="Times New Roman" w:hAnsi="Times New Roman" w:cs="Times New Roman"/>
                <w:iCs/>
                <w:sz w:val="24"/>
                <w:szCs w:val="24"/>
              </w:rPr>
              <w:t>Кавказский фронт Герои войны</w:t>
            </w:r>
            <w:r w:rsidRPr="00BC3816">
              <w:rPr>
                <w:rFonts w:ascii="Times New Roman" w:hAnsi="Times New Roman" w:cs="Times New Roman"/>
                <w:sz w:val="24"/>
                <w:szCs w:val="24"/>
              </w:rPr>
              <w:t xml:space="preserve">. </w:t>
            </w:r>
            <w:r w:rsidRPr="00BC3816">
              <w:rPr>
                <w:rFonts w:ascii="Times New Roman" w:hAnsi="Times New Roman" w:cs="Times New Roman"/>
                <w:iCs/>
                <w:sz w:val="24"/>
                <w:szCs w:val="24"/>
              </w:rPr>
              <w:t>Тяготы окопной жизни и изменения в настроениях солдат.</w:t>
            </w:r>
            <w:r w:rsidRPr="00BC3816">
              <w:rPr>
                <w:rFonts w:ascii="Times New Roman" w:hAnsi="Times New Roman" w:cs="Times New Roman"/>
                <w:sz w:val="24"/>
                <w:szCs w:val="24"/>
              </w:rPr>
              <w:t xml:space="preserve"> Восточный фронт в условиях революционных событий 1917 года. Выход России из войны. Вступление в войну США. 14 пунктов В. Вильсона. </w:t>
            </w:r>
            <w:r w:rsidRPr="00BC3816">
              <w:rPr>
                <w:rFonts w:ascii="Times New Roman" w:hAnsi="Times New Roman" w:cs="Times New Roman"/>
                <w:iCs/>
                <w:sz w:val="24"/>
                <w:szCs w:val="24"/>
              </w:rPr>
              <w:t>Стодневное наступление Антанты</w:t>
            </w:r>
            <w:r w:rsidRPr="00BC3816">
              <w:rPr>
                <w:rFonts w:ascii="Times New Roman" w:hAnsi="Times New Roman" w:cs="Times New Roman"/>
                <w:sz w:val="24"/>
                <w:szCs w:val="24"/>
              </w:rPr>
              <w:t xml:space="preserve"> Компьенское </w:t>
            </w:r>
            <w:r w:rsidRPr="00BC3816">
              <w:rPr>
                <w:rFonts w:ascii="Times New Roman" w:hAnsi="Times New Roman" w:cs="Times New Roman"/>
                <w:sz w:val="24"/>
                <w:szCs w:val="24"/>
              </w:rPr>
              <w:lastRenderedPageBreak/>
              <w:t>перемирие 11 ноября 1918 г.</w:t>
            </w:r>
            <w:r w:rsidRPr="00BC3816">
              <w:rPr>
                <w:rFonts w:ascii="Times New Roman" w:hAnsi="Times New Roman" w:cs="Times New Roman"/>
                <w:iCs/>
                <w:sz w:val="24"/>
                <w:szCs w:val="24"/>
              </w:rPr>
              <w:t xml:space="preserve"> </w:t>
            </w:r>
          </w:p>
          <w:p w:rsidR="00317C3E" w:rsidRPr="00BC3816" w:rsidRDefault="00EC53BE" w:rsidP="00B97AB6">
            <w:pPr>
              <w:pStyle w:val="a6"/>
              <w:numPr>
                <w:ilvl w:val="0"/>
                <w:numId w:val="6"/>
              </w:numPr>
              <w:spacing w:after="0" w:line="240" w:lineRule="auto"/>
              <w:jc w:val="both"/>
              <w:rPr>
                <w:rFonts w:ascii="Times New Roman" w:hAnsi="Times New Roman" w:cs="Times New Roman"/>
                <w:sz w:val="24"/>
                <w:szCs w:val="24"/>
              </w:rPr>
            </w:pPr>
            <w:r w:rsidRPr="00782EA0">
              <w:rPr>
                <w:rFonts w:ascii="Times New Roman" w:hAnsi="Times New Roman" w:cs="Times New Roman"/>
                <w:bCs/>
                <w:sz w:val="24"/>
                <w:szCs w:val="24"/>
              </w:rPr>
              <w:t>Российское государство и общество в годы Первой мировой войны</w:t>
            </w:r>
            <w:r w:rsidRPr="00BC3816">
              <w:rPr>
                <w:rFonts w:ascii="Times New Roman" w:hAnsi="Times New Roman" w:cs="Times New Roman"/>
                <w:b/>
                <w:bCs/>
                <w:sz w:val="24"/>
                <w:szCs w:val="24"/>
              </w:rPr>
              <w:t>.</w:t>
            </w:r>
            <w:r w:rsidRPr="00BC3816">
              <w:rPr>
                <w:rFonts w:ascii="Times New Roman" w:hAnsi="Times New Roman" w:cs="Times New Roman"/>
                <w:b/>
                <w:sz w:val="24"/>
                <w:szCs w:val="24"/>
              </w:rPr>
              <w:t xml:space="preserve"> </w:t>
            </w:r>
            <w:r w:rsidRPr="00BC3816">
              <w:rPr>
                <w:rFonts w:ascii="Times New Roman" w:hAnsi="Times New Roman" w:cs="Times New Roman"/>
                <w:sz w:val="24"/>
                <w:szCs w:val="24"/>
              </w:rPr>
              <w:t xml:space="preserve">Патриотический подъем. Политические партии и война: оборонцы, интернационалисты и «пораженцы». Милитаризация экономики. Российское общество в условиях войны. </w:t>
            </w:r>
            <w:r w:rsidRPr="00BC3816">
              <w:rPr>
                <w:rFonts w:ascii="Times New Roman" w:hAnsi="Times New Roman" w:cs="Times New Roman"/>
                <w:iCs/>
                <w:sz w:val="24"/>
                <w:szCs w:val="24"/>
              </w:rPr>
              <w:t>От патриотического подъема – к «патриотической тревоге».</w:t>
            </w:r>
            <w:r w:rsidRPr="00BC3816">
              <w:rPr>
                <w:rFonts w:ascii="Times New Roman" w:hAnsi="Times New Roman" w:cs="Times New Roman"/>
                <w:sz w:val="24"/>
                <w:szCs w:val="24"/>
              </w:rPr>
              <w:t xml:space="preserve"> Милитаризация экономики. </w:t>
            </w:r>
            <w:r w:rsidRPr="00BC3816">
              <w:rPr>
                <w:rFonts w:ascii="Times New Roman" w:hAnsi="Times New Roman" w:cs="Times New Roman"/>
                <w:iCs/>
                <w:sz w:val="24"/>
                <w:szCs w:val="24"/>
              </w:rPr>
              <w:t>Государственная политика: система особых совещаний. Общественное движение помощи фронту. «Земгор». Программа Прогрессивного блока.</w:t>
            </w:r>
            <w:r w:rsidRPr="00BC3816">
              <w:rPr>
                <w:rFonts w:ascii="Times New Roman" w:hAnsi="Times New Roman" w:cs="Times New Roman"/>
                <w:sz w:val="24"/>
                <w:szCs w:val="24"/>
              </w:rPr>
              <w:t xml:space="preserve"> Нарастание дисбаланса в экономике, падение уровня жизни населения. Рост забастовочного и оппозиционного движения. Распутинщина и кризис власти. Речь Н. Милюкова</w:t>
            </w:r>
            <w:r w:rsidRPr="00BC3816">
              <w:rPr>
                <w:rFonts w:ascii="Times New Roman" w:hAnsi="Times New Roman" w:cs="Times New Roman"/>
                <w:iCs/>
                <w:sz w:val="24"/>
                <w:szCs w:val="24"/>
              </w:rPr>
              <w:t xml:space="preserve"> Эхо войны в провинции и на окраинах империи. </w:t>
            </w:r>
            <w:r w:rsidRPr="00BC3816">
              <w:rPr>
                <w:rFonts w:ascii="Times New Roman" w:hAnsi="Times New Roman" w:cs="Times New Roman"/>
                <w:bCs/>
                <w:sz w:val="24"/>
                <w:szCs w:val="24"/>
              </w:rPr>
              <w:t xml:space="preserve">Итоги Первой мировой войны. </w:t>
            </w:r>
            <w:r w:rsidRPr="00BC3816">
              <w:rPr>
                <w:rFonts w:ascii="Times New Roman" w:hAnsi="Times New Roman" w:cs="Times New Roman"/>
                <w:sz w:val="24"/>
                <w:szCs w:val="24"/>
              </w:rPr>
              <w:t>Политические, экономические, социальные и культурные последствия Первой мировой войны.</w:t>
            </w:r>
          </w:p>
        </w:tc>
        <w:tc>
          <w:tcPr>
            <w:tcW w:w="1139" w:type="dxa"/>
            <w:tcBorders>
              <w:top w:val="single" w:sz="4" w:space="0" w:color="auto"/>
              <w:left w:val="single" w:sz="4" w:space="0" w:color="auto"/>
              <w:bottom w:val="single" w:sz="4" w:space="0" w:color="auto"/>
              <w:right w:val="single" w:sz="4" w:space="0" w:color="auto"/>
            </w:tcBorders>
            <w:hideMark/>
          </w:tcPr>
          <w:p w:rsidR="00317C3E" w:rsidRPr="00BC3816" w:rsidRDefault="004E2E1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hideMark/>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 xml:space="preserve">ПРб 01, ПРб 02, ПРб 03, ПРб 04, ПРб 05, </w:t>
            </w:r>
          </w:p>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ЛР 04, ЛР 13,</w:t>
            </w:r>
          </w:p>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МР 03, МР 01, МР 04, МР 05</w:t>
            </w:r>
          </w:p>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Cs/>
                <w:sz w:val="24"/>
                <w:szCs w:val="24"/>
              </w:rPr>
              <w:t>ОК1, ОК2, ОК4. ОК5, ОК8</w:t>
            </w:r>
          </w:p>
        </w:tc>
      </w:tr>
      <w:tr w:rsidR="00317C3E" w:rsidRPr="00BC3816" w:rsidTr="00584A4E">
        <w:trPr>
          <w:trHeight w:val="20"/>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317C3E" w:rsidRPr="00BC3816" w:rsidRDefault="00317C3E" w:rsidP="00123013">
            <w:pPr>
              <w:spacing w:after="0" w:line="240" w:lineRule="auto"/>
              <w:rPr>
                <w:rFonts w:ascii="Times New Roman" w:hAnsi="Times New Roman" w:cs="Times New Roman"/>
                <w:b/>
                <w:bCs/>
                <w:sz w:val="24"/>
                <w:szCs w:val="24"/>
              </w:rPr>
            </w:pPr>
          </w:p>
        </w:tc>
        <w:tc>
          <w:tcPr>
            <w:tcW w:w="9353" w:type="dxa"/>
            <w:tcBorders>
              <w:top w:val="single" w:sz="4" w:space="0" w:color="auto"/>
              <w:left w:val="single" w:sz="4" w:space="0" w:color="auto"/>
              <w:bottom w:val="single" w:sz="4" w:space="0" w:color="auto"/>
              <w:right w:val="single" w:sz="4" w:space="0" w:color="auto"/>
            </w:tcBorders>
            <w:hideMark/>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 xml:space="preserve">Лабораторная работа </w:t>
            </w:r>
          </w:p>
        </w:tc>
        <w:tc>
          <w:tcPr>
            <w:tcW w:w="3689" w:type="dxa"/>
            <w:gridSpan w:val="2"/>
            <w:tcBorders>
              <w:top w:val="single" w:sz="4" w:space="0" w:color="auto"/>
              <w:left w:val="single" w:sz="4" w:space="0" w:color="auto"/>
              <w:bottom w:val="single" w:sz="4" w:space="0" w:color="auto"/>
              <w:right w:val="single" w:sz="4" w:space="0" w:color="auto"/>
            </w:tcBorders>
            <w:hideMark/>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8C5DFD" w:rsidRPr="00BC3816" w:rsidTr="008C5DFD">
        <w:trPr>
          <w:trHeight w:val="213"/>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8C5DFD" w:rsidRPr="00BC3816" w:rsidRDefault="008C5DFD" w:rsidP="00123013">
            <w:pPr>
              <w:spacing w:after="0" w:line="240" w:lineRule="auto"/>
              <w:rPr>
                <w:rFonts w:ascii="Times New Roman" w:hAnsi="Times New Roman" w:cs="Times New Roman"/>
                <w:b/>
                <w:bCs/>
                <w:sz w:val="24"/>
                <w:szCs w:val="24"/>
              </w:rPr>
            </w:pPr>
          </w:p>
        </w:tc>
        <w:tc>
          <w:tcPr>
            <w:tcW w:w="9353" w:type="dxa"/>
            <w:tcBorders>
              <w:top w:val="single" w:sz="4" w:space="0" w:color="auto"/>
              <w:left w:val="single" w:sz="4" w:space="0" w:color="auto"/>
              <w:bottom w:val="single" w:sz="4" w:space="0" w:color="auto"/>
              <w:right w:val="single" w:sz="4" w:space="0" w:color="auto"/>
            </w:tcBorders>
            <w:hideMark/>
          </w:tcPr>
          <w:p w:rsidR="008C5DFD" w:rsidRPr="00BC3816" w:rsidRDefault="008C5DFD" w:rsidP="00A43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Практическая работа</w:t>
            </w:r>
          </w:p>
        </w:tc>
        <w:tc>
          <w:tcPr>
            <w:tcW w:w="3689" w:type="dxa"/>
            <w:gridSpan w:val="2"/>
            <w:tcBorders>
              <w:top w:val="single" w:sz="4" w:space="0" w:color="auto"/>
              <w:left w:val="single" w:sz="4" w:space="0" w:color="auto"/>
              <w:bottom w:val="single" w:sz="4" w:space="0" w:color="auto"/>
              <w:right w:val="single" w:sz="4" w:space="0" w:color="auto"/>
            </w:tcBorders>
            <w:hideMark/>
          </w:tcPr>
          <w:p w:rsidR="008C5DFD" w:rsidRPr="00BC3816" w:rsidRDefault="008C5DF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317C3E" w:rsidRPr="00BC3816" w:rsidTr="00584A4E">
        <w:trPr>
          <w:trHeight w:val="20"/>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317C3E" w:rsidRPr="00BC3816" w:rsidRDefault="00317C3E" w:rsidP="00123013">
            <w:pPr>
              <w:spacing w:after="0" w:line="240" w:lineRule="auto"/>
              <w:rPr>
                <w:rFonts w:ascii="Times New Roman" w:hAnsi="Times New Roman" w:cs="Times New Roman"/>
                <w:b/>
                <w:bCs/>
                <w:sz w:val="24"/>
                <w:szCs w:val="24"/>
              </w:rPr>
            </w:pPr>
          </w:p>
        </w:tc>
        <w:tc>
          <w:tcPr>
            <w:tcW w:w="9353" w:type="dxa"/>
            <w:tcBorders>
              <w:top w:val="single" w:sz="4" w:space="0" w:color="auto"/>
              <w:left w:val="single" w:sz="4" w:space="0" w:color="auto"/>
              <w:bottom w:val="single" w:sz="4" w:space="0" w:color="auto"/>
              <w:right w:val="single" w:sz="4" w:space="0" w:color="auto"/>
            </w:tcBorders>
            <w:hideMark/>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Контрольные работы</w:t>
            </w:r>
          </w:p>
        </w:tc>
        <w:tc>
          <w:tcPr>
            <w:tcW w:w="3689" w:type="dxa"/>
            <w:gridSpan w:val="2"/>
            <w:tcBorders>
              <w:top w:val="single" w:sz="4" w:space="0" w:color="auto"/>
              <w:left w:val="single" w:sz="4" w:space="0" w:color="auto"/>
              <w:bottom w:val="single" w:sz="4" w:space="0" w:color="auto"/>
              <w:right w:val="single" w:sz="4" w:space="0" w:color="auto"/>
            </w:tcBorders>
            <w:hideMark/>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B0687B" w:rsidRPr="00BC3816" w:rsidTr="00B0687B">
        <w:trPr>
          <w:trHeight w:val="20"/>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B0687B" w:rsidRPr="00BC3816" w:rsidRDefault="00B0687B" w:rsidP="00123013">
            <w:pPr>
              <w:spacing w:after="0" w:line="240" w:lineRule="auto"/>
              <w:rPr>
                <w:rFonts w:ascii="Times New Roman" w:hAnsi="Times New Roman" w:cs="Times New Roman"/>
                <w:b/>
                <w:bCs/>
                <w:sz w:val="24"/>
                <w:szCs w:val="24"/>
              </w:rPr>
            </w:pPr>
          </w:p>
        </w:tc>
        <w:tc>
          <w:tcPr>
            <w:tcW w:w="9353" w:type="dxa"/>
            <w:tcBorders>
              <w:top w:val="single" w:sz="4" w:space="0" w:color="auto"/>
              <w:left w:val="single" w:sz="4" w:space="0" w:color="auto"/>
              <w:bottom w:val="single" w:sz="4" w:space="0" w:color="auto"/>
              <w:right w:val="single" w:sz="4" w:space="0" w:color="auto"/>
            </w:tcBorders>
            <w:hideMark/>
          </w:tcPr>
          <w:p w:rsidR="00B0687B" w:rsidRPr="00BC3816" w:rsidRDefault="00B0687B"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Самостоятельная работа обучающихся</w:t>
            </w:r>
          </w:p>
        </w:tc>
        <w:tc>
          <w:tcPr>
            <w:tcW w:w="3689" w:type="dxa"/>
            <w:gridSpan w:val="2"/>
            <w:tcBorders>
              <w:top w:val="single" w:sz="4" w:space="0" w:color="auto"/>
              <w:left w:val="single" w:sz="4" w:space="0" w:color="auto"/>
              <w:bottom w:val="single" w:sz="4" w:space="0" w:color="auto"/>
              <w:right w:val="single" w:sz="4" w:space="0" w:color="auto"/>
            </w:tcBorders>
            <w:hideMark/>
          </w:tcPr>
          <w:p w:rsidR="00B0687B" w:rsidRPr="00BC3816" w:rsidRDefault="00B0687B"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317C3E" w:rsidRPr="00BC3816" w:rsidTr="00584A4E">
        <w:trPr>
          <w:trHeight w:val="20"/>
        </w:trPr>
        <w:tc>
          <w:tcPr>
            <w:tcW w:w="2517" w:type="dxa"/>
            <w:vMerge w:val="restart"/>
            <w:tcBorders>
              <w:top w:val="single" w:sz="4" w:space="0" w:color="auto"/>
              <w:left w:val="single" w:sz="4" w:space="0" w:color="auto"/>
              <w:right w:val="single" w:sz="4" w:space="0" w:color="auto"/>
            </w:tcBorders>
            <w:vAlign w:val="center"/>
          </w:tcPr>
          <w:p w:rsidR="00A52DB6" w:rsidRPr="00BC3816" w:rsidRDefault="00A52DB6" w:rsidP="00A52DB6">
            <w:pPr>
              <w:spacing w:after="0" w:line="240" w:lineRule="auto"/>
              <w:rPr>
                <w:rFonts w:ascii="Times New Roman" w:eastAsia="Calibri" w:hAnsi="Times New Roman" w:cs="Times New Roman"/>
                <w:b/>
                <w:sz w:val="24"/>
                <w:szCs w:val="24"/>
              </w:rPr>
            </w:pPr>
            <w:r w:rsidRPr="00BC3816">
              <w:rPr>
                <w:rFonts w:ascii="Times New Roman" w:eastAsia="Calibri" w:hAnsi="Times New Roman" w:cs="Times New Roman"/>
                <w:b/>
                <w:sz w:val="24"/>
                <w:szCs w:val="24"/>
              </w:rPr>
              <w:t xml:space="preserve">Тема 1.2  </w:t>
            </w:r>
          </w:p>
          <w:p w:rsidR="00A52DB6" w:rsidRPr="00BC3816" w:rsidRDefault="00A52DB6" w:rsidP="00A52DB6">
            <w:pPr>
              <w:spacing w:after="0" w:line="240" w:lineRule="auto"/>
              <w:jc w:val="both"/>
              <w:rPr>
                <w:rFonts w:ascii="Times New Roman" w:eastAsia="Calibri" w:hAnsi="Times New Roman" w:cs="Times New Roman"/>
                <w:b/>
                <w:sz w:val="24"/>
                <w:szCs w:val="24"/>
              </w:rPr>
            </w:pPr>
            <w:r w:rsidRPr="00BC3816">
              <w:rPr>
                <w:rFonts w:ascii="Times New Roman" w:eastAsia="Calibri" w:hAnsi="Times New Roman" w:cs="Times New Roman"/>
                <w:b/>
                <w:sz w:val="24"/>
                <w:szCs w:val="24"/>
              </w:rPr>
              <w:t xml:space="preserve">Основные этапы и хронология революционных событий 1917 г. </w:t>
            </w:r>
          </w:p>
          <w:p w:rsidR="00317C3E" w:rsidRPr="00BC3816" w:rsidRDefault="00A52DB6" w:rsidP="00A52DB6">
            <w:pPr>
              <w:spacing w:after="0" w:line="240" w:lineRule="auto"/>
              <w:jc w:val="center"/>
              <w:rPr>
                <w:rFonts w:ascii="Times New Roman" w:hAnsi="Times New Roman" w:cs="Times New Roman"/>
                <w:b/>
                <w:bCs/>
                <w:sz w:val="24"/>
                <w:szCs w:val="24"/>
              </w:rPr>
            </w:pPr>
            <w:r w:rsidRPr="00BC3816">
              <w:rPr>
                <w:rFonts w:ascii="Times New Roman" w:eastAsia="Calibri" w:hAnsi="Times New Roman" w:cs="Times New Roman"/>
                <w:b/>
                <w:sz w:val="24"/>
                <w:szCs w:val="24"/>
              </w:rPr>
              <w:t>Первые революционные преобразования большевиков</w:t>
            </w:r>
          </w:p>
        </w:tc>
        <w:tc>
          <w:tcPr>
            <w:tcW w:w="9353" w:type="dxa"/>
            <w:tcBorders>
              <w:top w:val="single" w:sz="4" w:space="0" w:color="auto"/>
              <w:left w:val="single" w:sz="4" w:space="0" w:color="auto"/>
              <w:bottom w:val="single" w:sz="4" w:space="0" w:color="auto"/>
              <w:right w:val="single" w:sz="4" w:space="0" w:color="auto"/>
            </w:tcBorders>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Содержание учебного материала</w:t>
            </w:r>
          </w:p>
          <w:p w:rsidR="004E2E1F" w:rsidRPr="00BC3816" w:rsidRDefault="00BC3816" w:rsidP="00BC3816">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
                <w:bCs/>
                <w:sz w:val="24"/>
                <w:szCs w:val="24"/>
              </w:rPr>
              <w:t>1.</w:t>
            </w:r>
            <w:r w:rsidR="004E2E1F" w:rsidRPr="00BC3816">
              <w:rPr>
                <w:rFonts w:ascii="Times New Roman" w:hAnsi="Times New Roman" w:cs="Times New Roman"/>
                <w:b/>
                <w:bCs/>
                <w:sz w:val="24"/>
                <w:szCs w:val="24"/>
              </w:rPr>
              <w:t>Нарастание кризисных явлений в стране весной – летом 1917 г.</w:t>
            </w:r>
            <w:r w:rsidR="004E2E1F" w:rsidRPr="00BC3816">
              <w:rPr>
                <w:rFonts w:ascii="Times New Roman" w:hAnsi="Times New Roman" w:cs="Times New Roman"/>
                <w:bCs/>
                <w:sz w:val="24"/>
                <w:szCs w:val="24"/>
              </w:rPr>
              <w:t xml:space="preserve">  Программа преобразований Временного правительства. «Нота Милюкова». Апрельский политический кризис. Коалиционный состав Временного правительства. Июньский политический кризис и рост популярности большевиков. Июльское вооруженное выступление в Петрограде. А.Ф. Керенский во главе Временного правительства. Ухудшение продовольственного положения в стране. Рост аграрных беспорядков. Государственное совещание. Попытка установления военной диктатуры генерала Л.Г. Корнилова. Провозглашение России республикой. Предпарламент. Революционная борьба в регионах.</w:t>
            </w:r>
          </w:p>
          <w:p w:rsidR="00317C3E" w:rsidRPr="00BC3816" w:rsidRDefault="004E2E1F" w:rsidP="00B97AB6">
            <w:pPr>
              <w:pStyle w:val="a6"/>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
                <w:bCs/>
                <w:sz w:val="24"/>
                <w:szCs w:val="24"/>
              </w:rPr>
              <w:t>Октябрьское вооруженное восстание</w:t>
            </w:r>
            <w:r w:rsidRPr="00BC3816">
              <w:rPr>
                <w:rFonts w:ascii="Times New Roman" w:hAnsi="Times New Roman" w:cs="Times New Roman"/>
                <w:bCs/>
                <w:sz w:val="24"/>
                <w:szCs w:val="24"/>
              </w:rPr>
              <w:t>. Первые революционные преобразования большевиков. Назревание общенационального кризиса в стране. Большевизация Советов. Подготовка большевиками вооруженного восстания в Петрограде. Свержение Временного правительства и взятие власти большевиками. Новые органы власти: ВЦИК, Совнарком. Первые декреты. Мероприятия большевиков в политической и экономической сферах. Создание ВЧК. Конституция РСФСР. Декрет о мире. Брест-Литовский мир</w:t>
            </w:r>
            <w:r w:rsidR="0073540D">
              <w:rPr>
                <w:rFonts w:ascii="Times New Roman" w:hAnsi="Times New Roman" w:cs="Times New Roman"/>
                <w:bCs/>
                <w:sz w:val="24"/>
                <w:szCs w:val="24"/>
              </w:rPr>
              <w:t>.</w:t>
            </w:r>
          </w:p>
        </w:tc>
        <w:tc>
          <w:tcPr>
            <w:tcW w:w="1139" w:type="dxa"/>
            <w:tcBorders>
              <w:top w:val="single" w:sz="4" w:space="0" w:color="auto"/>
              <w:left w:val="single" w:sz="4" w:space="0" w:color="auto"/>
              <w:bottom w:val="single" w:sz="4" w:space="0" w:color="auto"/>
              <w:right w:val="single" w:sz="4" w:space="0" w:color="auto"/>
            </w:tcBorders>
          </w:tcPr>
          <w:p w:rsidR="00317C3E" w:rsidRPr="00BC3816" w:rsidRDefault="004E2E1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tcPr>
          <w:p w:rsidR="00317C3E" w:rsidRPr="00BC3816" w:rsidRDefault="00317C3E" w:rsidP="00123013">
            <w:pPr>
              <w:spacing w:after="0" w:line="259" w:lineRule="auto"/>
              <w:rPr>
                <w:rFonts w:ascii="Times New Roman" w:eastAsia="Calibri" w:hAnsi="Times New Roman" w:cs="Times New Roman"/>
                <w:bCs/>
                <w:sz w:val="24"/>
                <w:szCs w:val="24"/>
              </w:rPr>
            </w:pPr>
            <w:bookmarkStart w:id="1" w:name="_Hlk95841249"/>
            <w:r w:rsidRPr="00BC3816">
              <w:rPr>
                <w:rFonts w:ascii="Times New Roman" w:eastAsia="Calibri" w:hAnsi="Times New Roman" w:cs="Times New Roman"/>
                <w:bCs/>
                <w:sz w:val="24"/>
                <w:szCs w:val="24"/>
              </w:rPr>
              <w:t xml:space="preserve">ПРб 01, ПРб 02, ПРб 03, ПРб 04, ПРб 05, </w:t>
            </w:r>
          </w:p>
          <w:p w:rsidR="00317C3E" w:rsidRPr="00BC3816" w:rsidRDefault="00317C3E" w:rsidP="00123013">
            <w:pPr>
              <w:spacing w:after="0" w:line="259" w:lineRule="auto"/>
              <w:rPr>
                <w:rFonts w:ascii="Times New Roman" w:eastAsia="Calibri" w:hAnsi="Times New Roman" w:cs="Times New Roman"/>
                <w:bCs/>
                <w:sz w:val="24"/>
                <w:szCs w:val="24"/>
              </w:rPr>
            </w:pPr>
            <w:r w:rsidRPr="00BC3816">
              <w:rPr>
                <w:rFonts w:ascii="Times New Roman" w:eastAsia="Calibri" w:hAnsi="Times New Roman" w:cs="Times New Roman"/>
                <w:bCs/>
                <w:sz w:val="24"/>
                <w:szCs w:val="24"/>
              </w:rPr>
              <w:t>ЛР 04, ЛР 09, ЛР 13, ЛР 14.</w:t>
            </w:r>
          </w:p>
          <w:p w:rsidR="00317C3E" w:rsidRPr="00BC3816" w:rsidRDefault="00317C3E" w:rsidP="00123013">
            <w:pPr>
              <w:spacing w:after="0" w:line="259" w:lineRule="auto"/>
              <w:rPr>
                <w:rFonts w:ascii="Times New Roman" w:eastAsia="Calibri" w:hAnsi="Times New Roman" w:cs="Times New Roman"/>
                <w:bCs/>
                <w:sz w:val="24"/>
                <w:szCs w:val="24"/>
              </w:rPr>
            </w:pPr>
          </w:p>
          <w:p w:rsidR="00317C3E" w:rsidRPr="00BC3816" w:rsidRDefault="00317C3E" w:rsidP="00123013">
            <w:pPr>
              <w:spacing w:after="0" w:line="259" w:lineRule="auto"/>
              <w:rPr>
                <w:rFonts w:ascii="Times New Roman" w:eastAsia="Calibri" w:hAnsi="Times New Roman" w:cs="Times New Roman"/>
                <w:bCs/>
                <w:sz w:val="24"/>
                <w:szCs w:val="24"/>
              </w:rPr>
            </w:pPr>
            <w:r w:rsidRPr="00BC3816">
              <w:rPr>
                <w:rFonts w:ascii="Times New Roman" w:eastAsia="Calibri" w:hAnsi="Times New Roman" w:cs="Times New Roman"/>
                <w:bCs/>
                <w:sz w:val="24"/>
                <w:szCs w:val="24"/>
              </w:rPr>
              <w:t xml:space="preserve">МР 01, МР 02, МР 03, МР 04, МР 05, МР 07, МР 08, </w:t>
            </w:r>
          </w:p>
          <w:bookmarkEnd w:id="1"/>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eastAsia="Times New Roman" w:hAnsi="Times New Roman" w:cs="Times New Roman"/>
                <w:iCs/>
                <w:sz w:val="24"/>
                <w:szCs w:val="24"/>
                <w:lang w:eastAsia="ru-RU"/>
              </w:rPr>
              <w:t xml:space="preserve">ОК2 – 7, </w:t>
            </w:r>
          </w:p>
        </w:tc>
      </w:tr>
      <w:tr w:rsidR="00317C3E" w:rsidRPr="00BC3816" w:rsidTr="00584A4E">
        <w:trPr>
          <w:trHeight w:val="20"/>
        </w:trPr>
        <w:tc>
          <w:tcPr>
            <w:tcW w:w="2517" w:type="dxa"/>
            <w:vMerge/>
            <w:tcBorders>
              <w:left w:val="single" w:sz="4" w:space="0" w:color="auto"/>
              <w:right w:val="single" w:sz="4" w:space="0" w:color="auto"/>
            </w:tcBorders>
            <w:vAlign w:val="center"/>
          </w:tcPr>
          <w:p w:rsidR="00317C3E" w:rsidRPr="00BC3816" w:rsidRDefault="00317C3E" w:rsidP="00123013">
            <w:pPr>
              <w:spacing w:after="0" w:line="240" w:lineRule="auto"/>
              <w:rPr>
                <w:rFonts w:ascii="Times New Roman" w:hAnsi="Times New Roman" w:cs="Times New Roman"/>
                <w:b/>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 xml:space="preserve">Лабораторная работа </w:t>
            </w:r>
          </w:p>
        </w:tc>
        <w:tc>
          <w:tcPr>
            <w:tcW w:w="3689" w:type="dxa"/>
            <w:gridSpan w:val="2"/>
            <w:tcBorders>
              <w:top w:val="single" w:sz="4" w:space="0" w:color="auto"/>
              <w:left w:val="single" w:sz="4" w:space="0" w:color="auto"/>
              <w:bottom w:val="single" w:sz="4" w:space="0" w:color="auto"/>
              <w:right w:val="single" w:sz="4" w:space="0" w:color="auto"/>
            </w:tcBorders>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317C3E" w:rsidRPr="00BC3816" w:rsidTr="00A52DB6">
        <w:trPr>
          <w:trHeight w:val="263"/>
        </w:trPr>
        <w:tc>
          <w:tcPr>
            <w:tcW w:w="2517" w:type="dxa"/>
            <w:vMerge/>
            <w:tcBorders>
              <w:left w:val="single" w:sz="4" w:space="0" w:color="auto"/>
              <w:right w:val="single" w:sz="4" w:space="0" w:color="auto"/>
            </w:tcBorders>
            <w:vAlign w:val="center"/>
          </w:tcPr>
          <w:p w:rsidR="00317C3E" w:rsidRPr="00BC3816" w:rsidRDefault="00317C3E" w:rsidP="00123013">
            <w:pPr>
              <w:spacing w:after="0" w:line="240" w:lineRule="auto"/>
              <w:rPr>
                <w:rFonts w:ascii="Times New Roman" w:hAnsi="Times New Roman" w:cs="Times New Roman"/>
                <w:b/>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A52DB6" w:rsidRPr="00BC3816" w:rsidRDefault="00317C3E" w:rsidP="00A52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Практическая работа</w:t>
            </w:r>
            <w:r w:rsidR="004E2E1F" w:rsidRPr="00BC3816">
              <w:rPr>
                <w:rFonts w:ascii="Times New Roman" w:hAnsi="Times New Roman" w:cs="Times New Roman"/>
                <w:b/>
                <w:bCs/>
                <w:sz w:val="24"/>
                <w:szCs w:val="24"/>
              </w:rPr>
              <w:t>№1</w:t>
            </w:r>
            <w:r w:rsidRPr="00BC3816">
              <w:rPr>
                <w:rFonts w:ascii="Times New Roman" w:hAnsi="Times New Roman" w:cs="Times New Roman"/>
                <w:b/>
                <w:bCs/>
                <w:sz w:val="24"/>
                <w:szCs w:val="24"/>
              </w:rPr>
              <w:t xml:space="preserve"> </w:t>
            </w:r>
          </w:p>
          <w:p w:rsidR="004E2E1F" w:rsidRPr="00386568" w:rsidRDefault="004E2E1F" w:rsidP="00A52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86568">
              <w:rPr>
                <w:rFonts w:ascii="Times New Roman" w:hAnsi="Times New Roman" w:cs="Times New Roman"/>
                <w:b/>
                <w:bCs/>
                <w:sz w:val="24"/>
                <w:szCs w:val="24"/>
              </w:rPr>
              <w:t>Причины Великой российской революции и ее начальный этап</w:t>
            </w:r>
          </w:p>
        </w:tc>
        <w:tc>
          <w:tcPr>
            <w:tcW w:w="1139" w:type="dxa"/>
            <w:tcBorders>
              <w:top w:val="single" w:sz="4" w:space="0" w:color="auto"/>
              <w:left w:val="single" w:sz="4" w:space="0" w:color="auto"/>
              <w:bottom w:val="single" w:sz="4" w:space="0" w:color="auto"/>
              <w:right w:val="single" w:sz="4" w:space="0" w:color="auto"/>
            </w:tcBorders>
          </w:tcPr>
          <w:p w:rsidR="00317C3E" w:rsidRPr="00BC3816" w:rsidRDefault="004E2E1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17C3E" w:rsidRPr="00BC3816" w:rsidTr="00584A4E">
        <w:trPr>
          <w:trHeight w:val="20"/>
        </w:trPr>
        <w:tc>
          <w:tcPr>
            <w:tcW w:w="2517" w:type="dxa"/>
            <w:vMerge/>
            <w:tcBorders>
              <w:left w:val="single" w:sz="4" w:space="0" w:color="auto"/>
              <w:right w:val="single" w:sz="4" w:space="0" w:color="auto"/>
            </w:tcBorders>
            <w:vAlign w:val="center"/>
          </w:tcPr>
          <w:p w:rsidR="00317C3E" w:rsidRPr="00BC3816" w:rsidRDefault="00317C3E" w:rsidP="00123013">
            <w:pPr>
              <w:spacing w:after="0" w:line="240" w:lineRule="auto"/>
              <w:rPr>
                <w:rFonts w:ascii="Times New Roman" w:hAnsi="Times New Roman" w:cs="Times New Roman"/>
                <w:b/>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Контрольные работы</w:t>
            </w:r>
          </w:p>
        </w:tc>
        <w:tc>
          <w:tcPr>
            <w:tcW w:w="3689" w:type="dxa"/>
            <w:gridSpan w:val="2"/>
            <w:tcBorders>
              <w:top w:val="single" w:sz="4" w:space="0" w:color="auto"/>
              <w:left w:val="single" w:sz="4" w:space="0" w:color="auto"/>
              <w:bottom w:val="single" w:sz="4" w:space="0" w:color="auto"/>
              <w:right w:val="single" w:sz="4" w:space="0" w:color="auto"/>
            </w:tcBorders>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584A4E" w:rsidRPr="00BC3816" w:rsidTr="00B0687B">
        <w:trPr>
          <w:trHeight w:val="20"/>
        </w:trPr>
        <w:tc>
          <w:tcPr>
            <w:tcW w:w="2517" w:type="dxa"/>
            <w:vMerge/>
            <w:tcBorders>
              <w:left w:val="single" w:sz="4" w:space="0" w:color="auto"/>
              <w:bottom w:val="single" w:sz="4" w:space="0" w:color="auto"/>
              <w:right w:val="single" w:sz="4" w:space="0" w:color="auto"/>
            </w:tcBorders>
            <w:vAlign w:val="center"/>
          </w:tcPr>
          <w:p w:rsidR="00584A4E" w:rsidRPr="00BC3816" w:rsidRDefault="00584A4E" w:rsidP="00123013">
            <w:pPr>
              <w:spacing w:after="0" w:line="240" w:lineRule="auto"/>
              <w:rPr>
                <w:rFonts w:ascii="Times New Roman" w:hAnsi="Times New Roman" w:cs="Times New Roman"/>
                <w:b/>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584A4E" w:rsidRPr="00BC3816" w:rsidRDefault="00584A4E"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Самостоятельная работа обучающихся</w:t>
            </w:r>
          </w:p>
        </w:tc>
        <w:tc>
          <w:tcPr>
            <w:tcW w:w="3689" w:type="dxa"/>
            <w:gridSpan w:val="2"/>
            <w:tcBorders>
              <w:top w:val="single" w:sz="4" w:space="0" w:color="auto"/>
              <w:left w:val="single" w:sz="4" w:space="0" w:color="auto"/>
              <w:bottom w:val="single" w:sz="4" w:space="0" w:color="auto"/>
              <w:right w:val="single" w:sz="4" w:space="0" w:color="auto"/>
            </w:tcBorders>
          </w:tcPr>
          <w:p w:rsidR="00584A4E" w:rsidRPr="00BC3816" w:rsidRDefault="00584A4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317C3E" w:rsidRPr="00BC3816" w:rsidTr="00584A4E">
        <w:trPr>
          <w:trHeight w:val="20"/>
        </w:trPr>
        <w:tc>
          <w:tcPr>
            <w:tcW w:w="2517" w:type="dxa"/>
            <w:vMerge w:val="restart"/>
            <w:tcBorders>
              <w:top w:val="single" w:sz="4" w:space="0" w:color="auto"/>
              <w:left w:val="single" w:sz="4" w:space="0" w:color="auto"/>
              <w:right w:val="single" w:sz="4" w:space="0" w:color="auto"/>
            </w:tcBorders>
            <w:vAlign w:val="center"/>
          </w:tcPr>
          <w:p w:rsidR="00A52DB6" w:rsidRPr="00BC3816" w:rsidRDefault="00A52DB6" w:rsidP="00A52DB6">
            <w:pPr>
              <w:spacing w:after="0" w:line="240" w:lineRule="auto"/>
              <w:jc w:val="center"/>
              <w:rPr>
                <w:rFonts w:ascii="Times New Roman" w:hAnsi="Times New Roman" w:cs="Times New Roman"/>
                <w:b/>
                <w:bCs/>
                <w:sz w:val="24"/>
                <w:szCs w:val="24"/>
              </w:rPr>
            </w:pPr>
            <w:r w:rsidRPr="00BC3816">
              <w:rPr>
                <w:rFonts w:ascii="Times New Roman" w:hAnsi="Times New Roman" w:cs="Times New Roman"/>
                <w:b/>
                <w:bCs/>
                <w:sz w:val="24"/>
                <w:szCs w:val="24"/>
              </w:rPr>
              <w:t>Тема 1.3</w:t>
            </w:r>
          </w:p>
          <w:p w:rsidR="00317C3E" w:rsidRPr="00BC3816" w:rsidRDefault="00A52DB6" w:rsidP="00A52DB6">
            <w:pPr>
              <w:spacing w:after="0" w:line="240" w:lineRule="auto"/>
              <w:ind w:left="284"/>
              <w:rPr>
                <w:rFonts w:ascii="Times New Roman" w:hAnsi="Times New Roman" w:cs="Times New Roman"/>
                <w:bCs/>
                <w:sz w:val="24"/>
                <w:szCs w:val="24"/>
              </w:rPr>
            </w:pPr>
            <w:r w:rsidRPr="00BC3816">
              <w:rPr>
                <w:rFonts w:ascii="Times New Roman" w:hAnsi="Times New Roman" w:cs="Times New Roman"/>
                <w:b/>
                <w:bCs/>
                <w:sz w:val="24"/>
                <w:szCs w:val="24"/>
              </w:rPr>
              <w:t>Гражданская война и ее последствия. Культура Советской России в период Гражданской войны</w:t>
            </w:r>
          </w:p>
        </w:tc>
        <w:tc>
          <w:tcPr>
            <w:tcW w:w="9353" w:type="dxa"/>
            <w:tcBorders>
              <w:top w:val="single" w:sz="4" w:space="0" w:color="auto"/>
              <w:left w:val="single" w:sz="4" w:space="0" w:color="auto"/>
              <w:bottom w:val="single" w:sz="4" w:space="0" w:color="auto"/>
              <w:right w:val="single" w:sz="4" w:space="0" w:color="auto"/>
            </w:tcBorders>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Содержание учебного материала</w:t>
            </w:r>
          </w:p>
          <w:p w:rsidR="008A2761" w:rsidRPr="00BC3816" w:rsidRDefault="00A52DB6" w:rsidP="00B97AB6">
            <w:pPr>
              <w:pStyle w:val="a6"/>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33745">
              <w:rPr>
                <w:rFonts w:ascii="Times New Roman" w:hAnsi="Times New Roman" w:cs="Times New Roman"/>
                <w:bCs/>
                <w:sz w:val="24"/>
                <w:szCs w:val="24"/>
              </w:rPr>
              <w:t>Общественно-политическая и социокультурная жизнь в РСФСР в годы Гражданской войны.</w:t>
            </w:r>
            <w:r w:rsidRPr="00BC3816">
              <w:rPr>
                <w:rFonts w:ascii="Times New Roman" w:hAnsi="Times New Roman" w:cs="Times New Roman"/>
                <w:bCs/>
                <w:sz w:val="24"/>
                <w:szCs w:val="24"/>
              </w:rPr>
              <w:t xml:space="preserve"> «Красный» и «белый» террор. Социальная политика большевиков. Усиление централизации и бюрократизма в Советской России. Политика большевиков в области идеологии, образования культуры в годы Гражданской войны. Антирелигиозная политика. Повседневность города и деревни. Проблема массовой детской беспризорности. Эмиграция и формирование Русского зарубежья.</w:t>
            </w:r>
          </w:p>
          <w:p w:rsidR="00DB334C" w:rsidRPr="00066976" w:rsidRDefault="00DB334C" w:rsidP="00B923DF">
            <w:pPr>
              <w:pStyle w:val="a6"/>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66976">
              <w:rPr>
                <w:rFonts w:ascii="Times New Roman" w:hAnsi="Times New Roman" w:cs="Times New Roman"/>
                <w:bCs/>
                <w:sz w:val="24"/>
                <w:szCs w:val="24"/>
              </w:rPr>
              <w:t xml:space="preserve">Культура  Советской России в период гражданской войны. </w:t>
            </w:r>
          </w:p>
        </w:tc>
        <w:tc>
          <w:tcPr>
            <w:tcW w:w="1139" w:type="dxa"/>
            <w:tcBorders>
              <w:top w:val="single" w:sz="4" w:space="0" w:color="auto"/>
              <w:left w:val="single" w:sz="4" w:space="0" w:color="auto"/>
              <w:bottom w:val="single" w:sz="4" w:space="0" w:color="auto"/>
              <w:right w:val="single" w:sz="4" w:space="0" w:color="auto"/>
            </w:tcBorders>
          </w:tcPr>
          <w:p w:rsidR="00317C3E" w:rsidRPr="00BC3816" w:rsidRDefault="008A2761" w:rsidP="009474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tcPr>
          <w:p w:rsidR="00317C3E" w:rsidRPr="00BC3816" w:rsidRDefault="00317C3E" w:rsidP="00123013">
            <w:pPr>
              <w:spacing w:after="0" w:line="259" w:lineRule="auto"/>
              <w:rPr>
                <w:rFonts w:ascii="Times New Roman" w:eastAsia="Calibri" w:hAnsi="Times New Roman" w:cs="Times New Roman"/>
                <w:bCs/>
                <w:sz w:val="24"/>
                <w:szCs w:val="24"/>
              </w:rPr>
            </w:pPr>
            <w:r w:rsidRPr="00BC3816">
              <w:rPr>
                <w:rFonts w:ascii="Times New Roman" w:eastAsia="Calibri" w:hAnsi="Times New Roman" w:cs="Times New Roman"/>
                <w:bCs/>
                <w:sz w:val="24"/>
                <w:szCs w:val="24"/>
              </w:rPr>
              <w:t xml:space="preserve">ПРб 01, ПРб 02, ПРб 03, ПРб 04, ПРб 05, </w:t>
            </w:r>
          </w:p>
          <w:p w:rsidR="00317C3E" w:rsidRPr="00BC3816" w:rsidRDefault="00317C3E" w:rsidP="00123013">
            <w:pPr>
              <w:spacing w:after="0" w:line="259" w:lineRule="auto"/>
              <w:rPr>
                <w:rFonts w:ascii="Times New Roman" w:eastAsia="Calibri" w:hAnsi="Times New Roman" w:cs="Times New Roman"/>
                <w:bCs/>
                <w:sz w:val="24"/>
                <w:szCs w:val="24"/>
              </w:rPr>
            </w:pPr>
            <w:r w:rsidRPr="00BC3816">
              <w:rPr>
                <w:rFonts w:ascii="Times New Roman" w:eastAsia="Calibri" w:hAnsi="Times New Roman" w:cs="Times New Roman"/>
                <w:bCs/>
                <w:sz w:val="24"/>
                <w:szCs w:val="24"/>
              </w:rPr>
              <w:t>ЛР 04, ЛР 09, ЛР 13, ЛР 14.</w:t>
            </w:r>
          </w:p>
          <w:p w:rsidR="00317C3E" w:rsidRPr="00BC3816" w:rsidRDefault="00317C3E" w:rsidP="00123013">
            <w:pPr>
              <w:spacing w:after="0" w:line="259" w:lineRule="auto"/>
              <w:rPr>
                <w:rFonts w:ascii="Times New Roman" w:eastAsia="Calibri" w:hAnsi="Times New Roman" w:cs="Times New Roman"/>
                <w:bCs/>
                <w:sz w:val="24"/>
                <w:szCs w:val="24"/>
              </w:rPr>
            </w:pPr>
            <w:r w:rsidRPr="00BC3816">
              <w:rPr>
                <w:rFonts w:ascii="Times New Roman" w:eastAsia="Calibri" w:hAnsi="Times New Roman" w:cs="Times New Roman"/>
                <w:bCs/>
                <w:sz w:val="24"/>
                <w:szCs w:val="24"/>
              </w:rPr>
              <w:t xml:space="preserve">МР 01, МР 02, МР 03, МР 04, МР 05, МР 07, МР 08, </w:t>
            </w:r>
          </w:p>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eastAsia="Times New Roman" w:hAnsi="Times New Roman" w:cs="Times New Roman"/>
                <w:iCs/>
                <w:sz w:val="24"/>
                <w:szCs w:val="24"/>
                <w:lang w:eastAsia="ru-RU"/>
              </w:rPr>
              <w:t>ОК2 – 7,</w:t>
            </w:r>
          </w:p>
        </w:tc>
      </w:tr>
      <w:tr w:rsidR="00317C3E" w:rsidRPr="00BC3816" w:rsidTr="00584A4E">
        <w:trPr>
          <w:trHeight w:val="20"/>
        </w:trPr>
        <w:tc>
          <w:tcPr>
            <w:tcW w:w="2517" w:type="dxa"/>
            <w:vMerge/>
            <w:tcBorders>
              <w:left w:val="single" w:sz="4" w:space="0" w:color="auto"/>
              <w:right w:val="single" w:sz="4" w:space="0" w:color="auto"/>
            </w:tcBorders>
            <w:vAlign w:val="center"/>
          </w:tcPr>
          <w:p w:rsidR="00317C3E" w:rsidRPr="00BC3816" w:rsidRDefault="00317C3E" w:rsidP="00123013">
            <w:pPr>
              <w:spacing w:after="0" w:line="240" w:lineRule="auto"/>
              <w:rPr>
                <w:rFonts w:ascii="Times New Roman" w:hAnsi="Times New Roman" w:cs="Times New Roman"/>
                <w:b/>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 xml:space="preserve">Лабораторная работа </w:t>
            </w:r>
          </w:p>
        </w:tc>
        <w:tc>
          <w:tcPr>
            <w:tcW w:w="3689" w:type="dxa"/>
            <w:gridSpan w:val="2"/>
            <w:tcBorders>
              <w:top w:val="single" w:sz="4" w:space="0" w:color="auto"/>
              <w:left w:val="single" w:sz="4" w:space="0" w:color="auto"/>
              <w:bottom w:val="single" w:sz="4" w:space="0" w:color="auto"/>
              <w:right w:val="single" w:sz="4" w:space="0" w:color="auto"/>
            </w:tcBorders>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317C3E" w:rsidRPr="00BC3816" w:rsidTr="00584A4E">
        <w:trPr>
          <w:trHeight w:val="20"/>
        </w:trPr>
        <w:tc>
          <w:tcPr>
            <w:tcW w:w="2517" w:type="dxa"/>
            <w:vMerge/>
            <w:tcBorders>
              <w:left w:val="single" w:sz="4" w:space="0" w:color="auto"/>
              <w:right w:val="single" w:sz="4" w:space="0" w:color="auto"/>
            </w:tcBorders>
            <w:vAlign w:val="center"/>
          </w:tcPr>
          <w:p w:rsidR="00317C3E" w:rsidRPr="00BC3816" w:rsidRDefault="00317C3E" w:rsidP="00123013">
            <w:pPr>
              <w:spacing w:after="0" w:line="240" w:lineRule="auto"/>
              <w:rPr>
                <w:rFonts w:ascii="Times New Roman" w:hAnsi="Times New Roman" w:cs="Times New Roman"/>
                <w:b/>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A52DB6" w:rsidRPr="00BC3816" w:rsidRDefault="004E2E1F" w:rsidP="00A52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
                <w:bCs/>
                <w:sz w:val="24"/>
                <w:szCs w:val="24"/>
              </w:rPr>
              <w:t>Практическая работа№2</w:t>
            </w:r>
          </w:p>
          <w:p w:rsidR="004E2E1F" w:rsidRPr="00BC3816" w:rsidRDefault="004E2E1F" w:rsidP="004E2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
                <w:bCs/>
                <w:sz w:val="24"/>
                <w:szCs w:val="24"/>
              </w:rPr>
              <w:t>Причины Гражданской войны и ее характер.</w:t>
            </w:r>
            <w:r w:rsidRPr="00BC3816">
              <w:rPr>
                <w:rFonts w:ascii="Times New Roman" w:hAnsi="Times New Roman" w:cs="Times New Roman"/>
                <w:bCs/>
                <w:sz w:val="24"/>
                <w:szCs w:val="24"/>
              </w:rPr>
              <w:t xml:space="preserve"> (Выборы и разгон Учредительного собрания. Очаги гражданского противостояния осенью 1917 – весной 1918 г. Восстание Чехословацкого корпуса и формирование фронтов Гражданской войны. Создание Красной Армии. Антибольшевистские силы: состав, идеология, цели. Комуч, Уфимская Директория Выступление левых эсеров. Военная интервенция иностранных держав.</w:t>
            </w:r>
          </w:p>
          <w:p w:rsidR="004E2E1F" w:rsidRPr="00BC3816" w:rsidRDefault="004E2E1F" w:rsidP="004E2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Cs/>
                <w:sz w:val="24"/>
                <w:szCs w:val="24"/>
              </w:rPr>
              <w:t>Боевые действия на Восточном фронте. Поражение армий А.В. Колчака. Действия Н.Н. Юденича на Северо-Западе РСФСР. Формирование Добровольческой армии. «Вооруженные силы Юга России» А.И. Деникина. Поражение армии П.Н. Врангеля в Крыму. Повстанчество в Гражданской войне. Н.И. Махно.</w:t>
            </w:r>
          </w:p>
          <w:p w:rsidR="00317C3E" w:rsidRPr="00BC3816" w:rsidRDefault="004E2E1F" w:rsidP="004E2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Cs/>
                <w:sz w:val="24"/>
                <w:szCs w:val="24"/>
              </w:rPr>
              <w:t>Установление большевистской власти на окраинах страны. Советско-польская война 1919 – 1920 г. Причины победы большевиков в Гражданской войне. Итоги и последствия Гражданской войны в России)</w:t>
            </w:r>
            <w:r w:rsidR="008A2761" w:rsidRPr="00BC3816">
              <w:rPr>
                <w:rFonts w:ascii="Times New Roman" w:hAnsi="Times New Roman" w:cs="Times New Roman"/>
                <w:sz w:val="24"/>
                <w:szCs w:val="24"/>
              </w:rPr>
              <w:t xml:space="preserve"> </w:t>
            </w:r>
            <w:r w:rsidR="008A2761" w:rsidRPr="00BC3816">
              <w:rPr>
                <w:rFonts w:ascii="Times New Roman" w:hAnsi="Times New Roman" w:cs="Times New Roman"/>
                <w:bCs/>
                <w:sz w:val="24"/>
                <w:szCs w:val="24"/>
              </w:rPr>
              <w:t>.Внутренняя политика большевиков. Политика «военного коммунизма». Национализация торговли и промышленности. ВСНХ. Всеобщая трудовая повинность. Продразверстка. Чрезвычайные органы: ЧК, комбеды и ревкомы. Отмена товарно-денежных отношений, уравнительная оплата труда, введение карточной системы «Черный рынок» и «мешочничество». План ГОЭЛРО.</w:t>
            </w:r>
          </w:p>
          <w:p w:rsidR="008C5DFD" w:rsidRDefault="008C5DFD" w:rsidP="004E2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86568">
              <w:rPr>
                <w:rFonts w:ascii="Times New Roman" w:hAnsi="Times New Roman" w:cs="Times New Roman"/>
                <w:b/>
                <w:bCs/>
                <w:sz w:val="24"/>
                <w:szCs w:val="24"/>
              </w:rPr>
              <w:t>Практическая работа№3</w:t>
            </w:r>
            <w:r w:rsidR="0036270B" w:rsidRPr="00B923DF">
              <w:rPr>
                <w:rFonts w:ascii="Times New Roman" w:eastAsia="Calibri" w:hAnsi="Times New Roman" w:cs="Times New Roman"/>
                <w:bCs/>
                <w:sz w:val="24"/>
                <w:szCs w:val="24"/>
              </w:rPr>
              <w:t xml:space="preserve"> Развитие информационных технологий периода становления СССР.</w:t>
            </w:r>
          </w:p>
          <w:p w:rsidR="0036270B" w:rsidRDefault="0036270B" w:rsidP="003627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
                <w:bCs/>
                <w:sz w:val="24"/>
                <w:szCs w:val="24"/>
              </w:rPr>
            </w:pPr>
            <w:r>
              <w:rPr>
                <w:rFonts w:ascii="Times New Roman" w:eastAsia="Calibri" w:hAnsi="Times New Roman"/>
                <w:b/>
                <w:sz w:val="24"/>
                <w:szCs w:val="24"/>
              </w:rPr>
              <w:t>Профессионально-</w:t>
            </w:r>
            <w:r>
              <w:rPr>
                <w:rFonts w:ascii="Times New Roman" w:eastAsia="Calibri" w:hAnsi="Times New Roman"/>
                <w:b/>
                <w:bCs/>
                <w:sz w:val="24"/>
                <w:szCs w:val="24"/>
              </w:rPr>
              <w:t>ориентированное содержание:</w:t>
            </w:r>
          </w:p>
          <w:p w:rsidR="0036270B" w:rsidRPr="00386568" w:rsidRDefault="0036270B" w:rsidP="004E2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rsidR="007A31E1" w:rsidRPr="00BC3816" w:rsidRDefault="00B923DF" w:rsidP="004E2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923DF">
              <w:rPr>
                <w:rFonts w:ascii="Times New Roman" w:eastAsia="Calibri" w:hAnsi="Times New Roman" w:cs="Times New Roman"/>
                <w:bCs/>
                <w:sz w:val="24"/>
                <w:szCs w:val="24"/>
              </w:rPr>
              <w:t>Развитие информационных технологий периода становления СССР.</w:t>
            </w:r>
          </w:p>
        </w:tc>
        <w:tc>
          <w:tcPr>
            <w:tcW w:w="1139" w:type="dxa"/>
            <w:tcBorders>
              <w:top w:val="single" w:sz="4" w:space="0" w:color="auto"/>
              <w:left w:val="single" w:sz="4" w:space="0" w:color="auto"/>
              <w:bottom w:val="single" w:sz="4" w:space="0" w:color="auto"/>
              <w:right w:val="single" w:sz="4" w:space="0" w:color="auto"/>
            </w:tcBorders>
          </w:tcPr>
          <w:p w:rsidR="00317C3E" w:rsidRPr="00BC3816" w:rsidRDefault="004E2E1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17C3E" w:rsidRPr="00BC3816" w:rsidTr="00584A4E">
        <w:trPr>
          <w:trHeight w:val="20"/>
        </w:trPr>
        <w:tc>
          <w:tcPr>
            <w:tcW w:w="2517" w:type="dxa"/>
            <w:vMerge/>
            <w:tcBorders>
              <w:left w:val="single" w:sz="4" w:space="0" w:color="auto"/>
              <w:right w:val="single" w:sz="4" w:space="0" w:color="auto"/>
            </w:tcBorders>
            <w:vAlign w:val="center"/>
          </w:tcPr>
          <w:p w:rsidR="00317C3E" w:rsidRPr="00BC3816" w:rsidRDefault="00317C3E" w:rsidP="00123013">
            <w:pPr>
              <w:spacing w:after="0" w:line="240" w:lineRule="auto"/>
              <w:rPr>
                <w:rFonts w:ascii="Times New Roman" w:hAnsi="Times New Roman" w:cs="Times New Roman"/>
                <w:b/>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Контрольные работы</w:t>
            </w:r>
          </w:p>
        </w:tc>
        <w:tc>
          <w:tcPr>
            <w:tcW w:w="3689" w:type="dxa"/>
            <w:gridSpan w:val="2"/>
            <w:tcBorders>
              <w:top w:val="single" w:sz="4" w:space="0" w:color="auto"/>
              <w:left w:val="single" w:sz="4" w:space="0" w:color="auto"/>
              <w:bottom w:val="single" w:sz="4" w:space="0" w:color="auto"/>
              <w:right w:val="single" w:sz="4" w:space="0" w:color="auto"/>
            </w:tcBorders>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B0687B" w:rsidRPr="00BC3816" w:rsidTr="00B0687B">
        <w:trPr>
          <w:trHeight w:val="20"/>
        </w:trPr>
        <w:tc>
          <w:tcPr>
            <w:tcW w:w="2517" w:type="dxa"/>
            <w:vMerge/>
            <w:tcBorders>
              <w:left w:val="single" w:sz="4" w:space="0" w:color="auto"/>
              <w:bottom w:val="single" w:sz="4" w:space="0" w:color="auto"/>
              <w:right w:val="single" w:sz="4" w:space="0" w:color="auto"/>
            </w:tcBorders>
            <w:vAlign w:val="center"/>
          </w:tcPr>
          <w:p w:rsidR="00B0687B" w:rsidRPr="00BC3816" w:rsidRDefault="00B0687B" w:rsidP="00123013">
            <w:pPr>
              <w:spacing w:after="0" w:line="240" w:lineRule="auto"/>
              <w:rPr>
                <w:rFonts w:ascii="Times New Roman" w:hAnsi="Times New Roman" w:cs="Times New Roman"/>
                <w:b/>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B0687B" w:rsidRPr="00BC3816" w:rsidRDefault="00B0687B"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Самостоятельная работа обучающихся</w:t>
            </w:r>
          </w:p>
        </w:tc>
        <w:tc>
          <w:tcPr>
            <w:tcW w:w="3689" w:type="dxa"/>
            <w:gridSpan w:val="2"/>
            <w:tcBorders>
              <w:top w:val="single" w:sz="4" w:space="0" w:color="auto"/>
              <w:left w:val="single" w:sz="4" w:space="0" w:color="auto"/>
              <w:bottom w:val="single" w:sz="4" w:space="0" w:color="auto"/>
              <w:right w:val="single" w:sz="4" w:space="0" w:color="auto"/>
            </w:tcBorders>
          </w:tcPr>
          <w:p w:rsidR="00B0687B" w:rsidRPr="00BC3816" w:rsidRDefault="00B0687B"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A940BD" w:rsidRPr="00BC3816" w:rsidTr="00236B4D">
        <w:trPr>
          <w:trHeight w:val="20"/>
        </w:trPr>
        <w:tc>
          <w:tcPr>
            <w:tcW w:w="11870" w:type="dxa"/>
            <w:gridSpan w:val="2"/>
            <w:tcBorders>
              <w:top w:val="single" w:sz="4" w:space="0" w:color="auto"/>
              <w:left w:val="single" w:sz="4" w:space="0" w:color="auto"/>
              <w:bottom w:val="single" w:sz="4" w:space="0" w:color="auto"/>
              <w:right w:val="single" w:sz="4" w:space="0" w:color="auto"/>
            </w:tcBorders>
            <w:vAlign w:val="center"/>
          </w:tcPr>
          <w:p w:rsidR="00A940BD" w:rsidRPr="00BC3816" w:rsidRDefault="00A940BD" w:rsidP="00A940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C3816">
              <w:rPr>
                <w:rFonts w:ascii="Times New Roman" w:eastAsia="Calibri" w:hAnsi="Times New Roman" w:cs="Times New Roman"/>
                <w:b/>
                <w:sz w:val="24"/>
                <w:szCs w:val="24"/>
              </w:rPr>
              <w:t xml:space="preserve">Раздел 2. СССР в 1920–1930-е годы. </w:t>
            </w:r>
            <w:r w:rsidRPr="00BC3816">
              <w:rPr>
                <w:rFonts w:ascii="Times New Roman" w:eastAsia="Times New Roman" w:hAnsi="Times New Roman" w:cs="Times New Roman"/>
                <w:b/>
                <w:bCs/>
                <w:color w:val="000000"/>
                <w:sz w:val="24"/>
                <w:szCs w:val="24"/>
              </w:rPr>
              <w:t>Межвоенный период (1918–1939)</w:t>
            </w:r>
          </w:p>
        </w:tc>
        <w:tc>
          <w:tcPr>
            <w:tcW w:w="3689" w:type="dxa"/>
            <w:gridSpan w:val="2"/>
            <w:tcBorders>
              <w:top w:val="single" w:sz="4" w:space="0" w:color="auto"/>
              <w:left w:val="single" w:sz="4" w:space="0" w:color="auto"/>
              <w:bottom w:val="single" w:sz="4" w:space="0" w:color="auto"/>
              <w:right w:val="single" w:sz="4" w:space="0" w:color="auto"/>
            </w:tcBorders>
          </w:tcPr>
          <w:p w:rsidR="00A940BD" w:rsidRPr="00BC3816" w:rsidRDefault="00B70127" w:rsidP="000C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Cs/>
                <w:sz w:val="24"/>
                <w:szCs w:val="24"/>
              </w:rPr>
              <w:t>14</w:t>
            </w:r>
          </w:p>
        </w:tc>
      </w:tr>
      <w:tr w:rsidR="00317C3E" w:rsidRPr="00BC3816" w:rsidTr="00584A4E">
        <w:trPr>
          <w:trHeight w:val="20"/>
        </w:trPr>
        <w:tc>
          <w:tcPr>
            <w:tcW w:w="2517" w:type="dxa"/>
            <w:vMerge w:val="restart"/>
            <w:tcBorders>
              <w:top w:val="single" w:sz="4" w:space="0" w:color="auto"/>
              <w:left w:val="single" w:sz="4" w:space="0" w:color="auto"/>
              <w:bottom w:val="single" w:sz="4" w:space="0" w:color="auto"/>
              <w:right w:val="single" w:sz="4" w:space="0" w:color="auto"/>
            </w:tcBorders>
            <w:hideMark/>
          </w:tcPr>
          <w:p w:rsidR="00A940BD" w:rsidRPr="00BC3816" w:rsidRDefault="00A940BD" w:rsidP="00A940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C3816">
              <w:rPr>
                <w:rFonts w:ascii="Times New Roman" w:hAnsi="Times New Roman" w:cs="Times New Roman"/>
                <w:b/>
                <w:bCs/>
                <w:sz w:val="24"/>
                <w:szCs w:val="24"/>
              </w:rPr>
              <w:t xml:space="preserve">Тема 2.1  </w:t>
            </w:r>
          </w:p>
          <w:p w:rsidR="00317C3E" w:rsidRPr="00BC3816" w:rsidRDefault="00A940BD" w:rsidP="00A940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C3816">
              <w:rPr>
                <w:rFonts w:ascii="Times New Roman" w:hAnsi="Times New Roman" w:cs="Times New Roman"/>
                <w:b/>
                <w:bCs/>
                <w:sz w:val="24"/>
                <w:szCs w:val="24"/>
              </w:rPr>
              <w:t xml:space="preserve">СССР в 20-е годы. Новая экономическая политика </w:t>
            </w:r>
          </w:p>
        </w:tc>
        <w:tc>
          <w:tcPr>
            <w:tcW w:w="9353" w:type="dxa"/>
            <w:tcBorders>
              <w:top w:val="single" w:sz="4" w:space="0" w:color="auto"/>
              <w:left w:val="single" w:sz="4" w:space="0" w:color="auto"/>
              <w:bottom w:val="single" w:sz="4" w:space="0" w:color="auto"/>
              <w:right w:val="single" w:sz="4" w:space="0" w:color="auto"/>
            </w:tcBorders>
            <w:hideMark/>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Содержание учебного материала</w:t>
            </w:r>
          </w:p>
          <w:p w:rsidR="008A2761" w:rsidRPr="00BC3816" w:rsidRDefault="00A940BD" w:rsidP="00B97AB6">
            <w:pPr>
              <w:pStyle w:val="a6"/>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7" w:firstLine="183"/>
              <w:rPr>
                <w:rFonts w:ascii="Times New Roman" w:eastAsia="Calibri" w:hAnsi="Times New Roman" w:cs="Times New Roman"/>
                <w:b/>
                <w:sz w:val="24"/>
                <w:szCs w:val="24"/>
              </w:rPr>
            </w:pPr>
            <w:r w:rsidRPr="00BC3816">
              <w:rPr>
                <w:rFonts w:ascii="Times New Roman" w:eastAsia="Calibri" w:hAnsi="Times New Roman" w:cs="Times New Roman"/>
                <w:b/>
                <w:sz w:val="24"/>
                <w:szCs w:val="24"/>
              </w:rPr>
              <w:t xml:space="preserve">Национальная политика. Образование СССР. </w:t>
            </w:r>
            <w:r w:rsidRPr="00BC3816">
              <w:rPr>
                <w:rFonts w:ascii="Times New Roman" w:eastAsia="Calibri" w:hAnsi="Times New Roman" w:cs="Times New Roman"/>
                <w:sz w:val="24"/>
                <w:szCs w:val="24"/>
              </w:rPr>
              <w:t>Основные принципы и направления национальной политики большевиков. Предпосылки образования СССР. План «автономизации» И.В. Сталина. Ленинский план создания федерации равноправных республик. Договор об образовании СССР 1</w:t>
            </w:r>
            <w:r w:rsidR="008A2761" w:rsidRPr="00BC3816">
              <w:rPr>
                <w:rFonts w:ascii="Times New Roman" w:eastAsia="Calibri" w:hAnsi="Times New Roman" w:cs="Times New Roman"/>
                <w:sz w:val="24"/>
                <w:szCs w:val="24"/>
              </w:rPr>
              <w:t>922 г. Конституция СССР 1924 г.</w:t>
            </w:r>
          </w:p>
          <w:p w:rsidR="00317C3E" w:rsidRPr="00BC3816" w:rsidRDefault="00A940BD" w:rsidP="00B97AB6">
            <w:pPr>
              <w:pStyle w:val="a6"/>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7" w:firstLine="183"/>
              <w:rPr>
                <w:rFonts w:ascii="Times New Roman" w:eastAsia="Calibri" w:hAnsi="Times New Roman" w:cs="Times New Roman"/>
                <w:b/>
                <w:sz w:val="24"/>
                <w:szCs w:val="24"/>
              </w:rPr>
            </w:pPr>
            <w:r w:rsidRPr="00BC3816">
              <w:rPr>
                <w:rFonts w:ascii="Times New Roman" w:eastAsia="Calibri" w:hAnsi="Times New Roman" w:cs="Times New Roman"/>
                <w:b/>
                <w:sz w:val="24"/>
                <w:szCs w:val="24"/>
              </w:rPr>
              <w:t>Общественно-политическая жизнь в СССР в 20-е гг.</w:t>
            </w:r>
            <w:r w:rsidRPr="00BC3816">
              <w:rPr>
                <w:rFonts w:ascii="Times New Roman" w:eastAsia="Calibri" w:hAnsi="Times New Roman" w:cs="Times New Roman"/>
                <w:sz w:val="24"/>
                <w:szCs w:val="24"/>
              </w:rPr>
              <w:t xml:space="preserve"> Активизация борьбы в партийно-государственном руководстве СССР в 20-е годы. Установление однопартийной политической системы. Изъятие церковных ценностей и преследования духовенства. Активизация борьбы за власть в партии большевиков после смерти В.И. Ленина. И.В. Сталин – Генеральный секретарь ЦК партии. Причины политического возвышения Сталина. Курс на строительство социализма в одной стране</w:t>
            </w:r>
          </w:p>
        </w:tc>
        <w:tc>
          <w:tcPr>
            <w:tcW w:w="1139" w:type="dxa"/>
            <w:tcBorders>
              <w:top w:val="single" w:sz="4" w:space="0" w:color="auto"/>
              <w:left w:val="single" w:sz="4" w:space="0" w:color="auto"/>
              <w:bottom w:val="single" w:sz="4" w:space="0" w:color="auto"/>
              <w:right w:val="single" w:sz="4" w:space="0" w:color="auto"/>
            </w:tcBorders>
            <w:hideMark/>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E509B8" w:rsidRPr="00BC3816" w:rsidRDefault="008A2761"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hideMark/>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Cs/>
                <w:sz w:val="24"/>
                <w:szCs w:val="24"/>
              </w:rPr>
              <w:t>ПРб 01, ПРб 02, ПРб 03, ПРб 04, ПРб 05</w:t>
            </w:r>
          </w:p>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Cs/>
                <w:sz w:val="24"/>
                <w:szCs w:val="24"/>
              </w:rPr>
              <w:t xml:space="preserve">ЛР 04, ЛР 09, </w:t>
            </w:r>
          </w:p>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Cs/>
                <w:sz w:val="24"/>
                <w:szCs w:val="24"/>
              </w:rPr>
              <w:t xml:space="preserve">ЛР 13, ЛР 14, </w:t>
            </w:r>
          </w:p>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Cs/>
                <w:sz w:val="24"/>
                <w:szCs w:val="24"/>
              </w:rPr>
              <w:t>МР 01, МР 02, МР 03, МР 04, МР 05, МР 07, МР 08</w:t>
            </w:r>
          </w:p>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Cs/>
                <w:sz w:val="24"/>
                <w:szCs w:val="24"/>
              </w:rPr>
              <w:t>ОК3, ОК4, ОК5</w:t>
            </w:r>
          </w:p>
        </w:tc>
      </w:tr>
      <w:tr w:rsidR="00317C3E" w:rsidRPr="00BC3816" w:rsidTr="00584A4E">
        <w:trPr>
          <w:trHeight w:val="20"/>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317C3E" w:rsidRPr="00BC3816" w:rsidRDefault="00317C3E" w:rsidP="00123013">
            <w:pPr>
              <w:spacing w:after="0" w:line="240" w:lineRule="auto"/>
              <w:rPr>
                <w:rFonts w:ascii="Times New Roman" w:hAnsi="Times New Roman" w:cs="Times New Roman"/>
                <w:b/>
                <w:bCs/>
                <w:sz w:val="24"/>
                <w:szCs w:val="24"/>
              </w:rPr>
            </w:pPr>
          </w:p>
        </w:tc>
        <w:tc>
          <w:tcPr>
            <w:tcW w:w="9353" w:type="dxa"/>
            <w:tcBorders>
              <w:top w:val="single" w:sz="4" w:space="0" w:color="auto"/>
              <w:left w:val="single" w:sz="4" w:space="0" w:color="auto"/>
              <w:bottom w:val="single" w:sz="4" w:space="0" w:color="auto"/>
              <w:right w:val="single" w:sz="4" w:space="0" w:color="auto"/>
            </w:tcBorders>
            <w:hideMark/>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
                <w:bCs/>
                <w:sz w:val="24"/>
                <w:szCs w:val="24"/>
              </w:rPr>
              <w:t xml:space="preserve">Лабораторная работа </w:t>
            </w:r>
          </w:p>
        </w:tc>
        <w:tc>
          <w:tcPr>
            <w:tcW w:w="3689" w:type="dxa"/>
            <w:gridSpan w:val="2"/>
            <w:tcBorders>
              <w:top w:val="single" w:sz="4" w:space="0" w:color="auto"/>
              <w:left w:val="single" w:sz="4" w:space="0" w:color="auto"/>
              <w:bottom w:val="single" w:sz="4" w:space="0" w:color="auto"/>
              <w:right w:val="single" w:sz="4" w:space="0" w:color="auto"/>
            </w:tcBorders>
            <w:hideMark/>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317C3E" w:rsidRPr="00BC3816" w:rsidTr="00584A4E">
        <w:trPr>
          <w:trHeight w:val="20"/>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317C3E" w:rsidRPr="00BC3816" w:rsidRDefault="00317C3E" w:rsidP="00123013">
            <w:pPr>
              <w:spacing w:after="0" w:line="240" w:lineRule="auto"/>
              <w:rPr>
                <w:rFonts w:ascii="Times New Roman" w:hAnsi="Times New Roman" w:cs="Times New Roman"/>
                <w:b/>
                <w:bCs/>
                <w:sz w:val="24"/>
                <w:szCs w:val="24"/>
              </w:rPr>
            </w:pPr>
          </w:p>
        </w:tc>
        <w:tc>
          <w:tcPr>
            <w:tcW w:w="9353" w:type="dxa"/>
            <w:tcBorders>
              <w:top w:val="single" w:sz="4" w:space="0" w:color="auto"/>
              <w:left w:val="single" w:sz="4" w:space="0" w:color="auto"/>
              <w:bottom w:val="single" w:sz="4" w:space="0" w:color="auto"/>
              <w:right w:val="single" w:sz="4" w:space="0" w:color="auto"/>
            </w:tcBorders>
            <w:hideMark/>
          </w:tcPr>
          <w:p w:rsidR="00317C3E" w:rsidRPr="00BC3816" w:rsidRDefault="00317C3E" w:rsidP="00A940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Практическая работа</w:t>
            </w:r>
            <w:r w:rsidR="008C5DFD">
              <w:rPr>
                <w:rFonts w:ascii="Times New Roman" w:hAnsi="Times New Roman" w:cs="Times New Roman"/>
                <w:b/>
                <w:bCs/>
                <w:sz w:val="24"/>
                <w:szCs w:val="24"/>
              </w:rPr>
              <w:t>№4</w:t>
            </w:r>
          </w:p>
          <w:p w:rsidR="008C5DFD" w:rsidRDefault="008A2761" w:rsidP="008C5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
                <w:bCs/>
                <w:sz w:val="24"/>
                <w:szCs w:val="24"/>
              </w:rPr>
              <w:t>Социально-экономический и политический кризис в РСФСР в начале 20-х гг.</w:t>
            </w:r>
            <w:r w:rsidRPr="00BC3816">
              <w:rPr>
                <w:rFonts w:ascii="Times New Roman" w:hAnsi="Times New Roman" w:cs="Times New Roman"/>
                <w:bCs/>
                <w:sz w:val="24"/>
                <w:szCs w:val="24"/>
              </w:rPr>
              <w:t xml:space="preserve"> (Внутренняя ситуация в стране после Гражданской войны. Социально-экономический кризис. Голод 1921–1922 гг. Крестьянские восстания (Сибирь, Тамбовщина, Поволжье). Кронштадтское восстание.</w:t>
            </w:r>
            <w:r w:rsidR="0073540D">
              <w:rPr>
                <w:rFonts w:ascii="Times New Roman" w:hAnsi="Times New Roman" w:cs="Times New Roman"/>
                <w:bCs/>
                <w:sz w:val="24"/>
                <w:szCs w:val="24"/>
              </w:rPr>
              <w:t xml:space="preserve"> </w:t>
            </w:r>
            <w:r w:rsidRPr="00BC3816">
              <w:rPr>
                <w:rFonts w:ascii="Times New Roman" w:hAnsi="Times New Roman" w:cs="Times New Roman"/>
                <w:bCs/>
                <w:sz w:val="24"/>
                <w:szCs w:val="24"/>
              </w:rPr>
              <w:t xml:space="preserve">Основные мероприятия нэпа. Переход к новой экономической политике (нэп). Замена продразверстки натуральным налогом. Развитие кооперации. Введение свободы торговли. Финансовая реформа 1922–1924 гг. Перемены в промышленности. Частичная денационализация. Концессии. Внутренние противоречия и кризисы новой экономической политики. </w:t>
            </w:r>
          </w:p>
          <w:p w:rsidR="008C5DFD" w:rsidRPr="00BC3816" w:rsidRDefault="008C5DFD" w:rsidP="008C5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Практическая работа</w:t>
            </w:r>
            <w:r>
              <w:rPr>
                <w:rFonts w:ascii="Times New Roman" w:hAnsi="Times New Roman" w:cs="Times New Roman"/>
                <w:b/>
                <w:bCs/>
                <w:sz w:val="24"/>
                <w:szCs w:val="24"/>
              </w:rPr>
              <w:t>№5</w:t>
            </w:r>
          </w:p>
          <w:p w:rsidR="008A2761" w:rsidRPr="00BC3816" w:rsidRDefault="008A2761" w:rsidP="00A940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5DFD">
              <w:rPr>
                <w:rFonts w:ascii="Times New Roman" w:hAnsi="Times New Roman" w:cs="Times New Roman"/>
                <w:b/>
                <w:bCs/>
                <w:sz w:val="24"/>
                <w:szCs w:val="24"/>
              </w:rPr>
              <w:t>Итоги экономического развития страны к концу 20-х годов</w:t>
            </w:r>
            <w:r w:rsidR="0073540D">
              <w:rPr>
                <w:rFonts w:ascii="Times New Roman" w:hAnsi="Times New Roman" w:cs="Times New Roman"/>
                <w:bCs/>
                <w:sz w:val="24"/>
                <w:szCs w:val="24"/>
              </w:rPr>
              <w:t>. Причины свертывания НЭПа</w:t>
            </w:r>
            <w:r w:rsidR="008C5DFD">
              <w:rPr>
                <w:rFonts w:ascii="Times New Roman" w:hAnsi="Times New Roman" w:cs="Times New Roman"/>
                <w:bCs/>
                <w:sz w:val="24"/>
                <w:szCs w:val="24"/>
              </w:rPr>
              <w:t>.</w:t>
            </w:r>
          </w:p>
        </w:tc>
        <w:tc>
          <w:tcPr>
            <w:tcW w:w="1139" w:type="dxa"/>
            <w:tcBorders>
              <w:top w:val="single" w:sz="4" w:space="0" w:color="auto"/>
              <w:left w:val="single" w:sz="4" w:space="0" w:color="auto"/>
              <w:bottom w:val="single" w:sz="4" w:space="0" w:color="auto"/>
              <w:right w:val="single" w:sz="4" w:space="0" w:color="auto"/>
            </w:tcBorders>
            <w:hideMark/>
          </w:tcPr>
          <w:p w:rsidR="00317C3E" w:rsidRPr="00BC3816" w:rsidRDefault="008A2761"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214E8" w:rsidRPr="00BC3816" w:rsidTr="00584A4E">
        <w:trPr>
          <w:trHeight w:val="20"/>
        </w:trPr>
        <w:tc>
          <w:tcPr>
            <w:tcW w:w="2517" w:type="dxa"/>
            <w:vMerge/>
            <w:tcBorders>
              <w:top w:val="single" w:sz="4" w:space="0" w:color="auto"/>
              <w:left w:val="single" w:sz="4" w:space="0" w:color="auto"/>
              <w:bottom w:val="single" w:sz="4" w:space="0" w:color="auto"/>
              <w:right w:val="single" w:sz="4" w:space="0" w:color="auto"/>
            </w:tcBorders>
            <w:vAlign w:val="center"/>
          </w:tcPr>
          <w:p w:rsidR="00B214E8" w:rsidRPr="00BC3816" w:rsidRDefault="00B214E8" w:rsidP="00123013">
            <w:pPr>
              <w:spacing w:after="0" w:line="240" w:lineRule="auto"/>
              <w:rPr>
                <w:rFonts w:ascii="Times New Roman" w:hAnsi="Times New Roman" w:cs="Times New Roman"/>
                <w:b/>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B214E8" w:rsidRPr="00BC3816" w:rsidRDefault="00B214E8" w:rsidP="00D342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Контрольные работы</w:t>
            </w:r>
          </w:p>
        </w:tc>
        <w:tc>
          <w:tcPr>
            <w:tcW w:w="368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214E8" w:rsidRPr="00BC3816" w:rsidRDefault="00B214E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317C3E" w:rsidRPr="00BC3816" w:rsidTr="00584A4E">
        <w:trPr>
          <w:trHeight w:val="297"/>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317C3E" w:rsidRPr="00BC3816" w:rsidRDefault="00317C3E" w:rsidP="00123013">
            <w:pPr>
              <w:spacing w:after="0" w:line="240" w:lineRule="auto"/>
              <w:rPr>
                <w:rFonts w:ascii="Times New Roman" w:hAnsi="Times New Roman" w:cs="Times New Roman"/>
                <w:b/>
                <w:bCs/>
                <w:sz w:val="24"/>
                <w:szCs w:val="24"/>
              </w:rPr>
            </w:pPr>
          </w:p>
        </w:tc>
        <w:tc>
          <w:tcPr>
            <w:tcW w:w="9353" w:type="dxa"/>
            <w:tcBorders>
              <w:top w:val="single" w:sz="4" w:space="0" w:color="auto"/>
              <w:left w:val="single" w:sz="4" w:space="0" w:color="auto"/>
              <w:bottom w:val="single" w:sz="4" w:space="0" w:color="auto"/>
              <w:right w:val="single" w:sz="4" w:space="0" w:color="auto"/>
            </w:tcBorders>
            <w:hideMark/>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Самостоятельная работа обучающихся</w:t>
            </w:r>
          </w:p>
        </w:tc>
        <w:tc>
          <w:tcPr>
            <w:tcW w:w="3689" w:type="dxa"/>
            <w:gridSpan w:val="2"/>
            <w:tcBorders>
              <w:top w:val="single" w:sz="4" w:space="0" w:color="auto"/>
              <w:left w:val="single" w:sz="4" w:space="0" w:color="auto"/>
              <w:bottom w:val="single" w:sz="4" w:space="0" w:color="auto"/>
              <w:right w:val="single" w:sz="4" w:space="0" w:color="auto"/>
            </w:tcBorders>
            <w:hideMark/>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317C3E" w:rsidRPr="00BC3816" w:rsidTr="00584A4E">
        <w:trPr>
          <w:trHeight w:val="20"/>
        </w:trPr>
        <w:tc>
          <w:tcPr>
            <w:tcW w:w="2517" w:type="dxa"/>
            <w:vMerge w:val="restart"/>
            <w:tcBorders>
              <w:top w:val="single" w:sz="4" w:space="0" w:color="auto"/>
              <w:left w:val="single" w:sz="4" w:space="0" w:color="auto"/>
              <w:bottom w:val="single" w:sz="4" w:space="0" w:color="auto"/>
              <w:right w:val="single" w:sz="4" w:space="0" w:color="auto"/>
            </w:tcBorders>
            <w:hideMark/>
          </w:tcPr>
          <w:p w:rsidR="00A940BD" w:rsidRPr="00BC3816" w:rsidRDefault="00A940BD" w:rsidP="00A940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ar-SA"/>
              </w:rPr>
            </w:pPr>
            <w:r w:rsidRPr="00BC3816">
              <w:rPr>
                <w:rFonts w:ascii="Times New Roman" w:eastAsia="Times New Roman" w:hAnsi="Times New Roman" w:cs="Times New Roman"/>
                <w:b/>
                <w:sz w:val="24"/>
                <w:szCs w:val="24"/>
                <w:lang w:eastAsia="ar-SA"/>
              </w:rPr>
              <w:t xml:space="preserve">Тема 2.2  </w:t>
            </w:r>
          </w:p>
          <w:p w:rsidR="00317C3E" w:rsidRPr="00BC3816" w:rsidRDefault="00A940BD" w:rsidP="00A940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C3816">
              <w:rPr>
                <w:rFonts w:ascii="Times New Roman" w:eastAsia="Times New Roman" w:hAnsi="Times New Roman" w:cs="Times New Roman"/>
                <w:b/>
                <w:sz w:val="24"/>
                <w:szCs w:val="24"/>
                <w:lang w:eastAsia="ar-SA"/>
              </w:rPr>
              <w:t xml:space="preserve">Советский Союз в конце 1920-х–1930-е </w:t>
            </w:r>
            <w:r w:rsidRPr="00BC3816">
              <w:rPr>
                <w:rFonts w:ascii="Times New Roman" w:eastAsia="Times New Roman" w:hAnsi="Times New Roman" w:cs="Times New Roman"/>
                <w:b/>
                <w:sz w:val="24"/>
                <w:szCs w:val="24"/>
                <w:lang w:eastAsia="ar-SA"/>
              </w:rPr>
              <w:lastRenderedPageBreak/>
              <w:t>гг</w:t>
            </w:r>
          </w:p>
        </w:tc>
        <w:tc>
          <w:tcPr>
            <w:tcW w:w="9353" w:type="dxa"/>
            <w:tcBorders>
              <w:top w:val="single" w:sz="4" w:space="0" w:color="auto"/>
              <w:left w:val="single" w:sz="4" w:space="0" w:color="auto"/>
              <w:bottom w:val="single" w:sz="4" w:space="0" w:color="auto"/>
              <w:right w:val="single" w:sz="4" w:space="0" w:color="auto"/>
            </w:tcBorders>
            <w:hideMark/>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lastRenderedPageBreak/>
              <w:t>Содержание учебного материала</w:t>
            </w:r>
          </w:p>
          <w:p w:rsidR="00A940BD" w:rsidRPr="00BC3816" w:rsidRDefault="00A940BD" w:rsidP="00B97AB6">
            <w:pPr>
              <w:pStyle w:val="a6"/>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85E7A">
              <w:rPr>
                <w:rFonts w:ascii="Times New Roman" w:hAnsi="Times New Roman" w:cs="Times New Roman"/>
                <w:bCs/>
                <w:sz w:val="24"/>
                <w:szCs w:val="24"/>
              </w:rPr>
              <w:t>Индустриализация в СССР. Итоги развития СССР к концу 1920-х годов. Причины, цели и источники индустриализации. Особенности индустриализаци</w:t>
            </w:r>
            <w:r w:rsidRPr="00BC3816">
              <w:rPr>
                <w:rFonts w:ascii="Times New Roman" w:hAnsi="Times New Roman" w:cs="Times New Roman"/>
                <w:bCs/>
                <w:sz w:val="24"/>
                <w:szCs w:val="24"/>
              </w:rPr>
              <w:t xml:space="preserve">и в </w:t>
            </w:r>
            <w:r w:rsidRPr="00BC3816">
              <w:rPr>
                <w:rFonts w:ascii="Times New Roman" w:hAnsi="Times New Roman" w:cs="Times New Roman"/>
                <w:bCs/>
                <w:sz w:val="24"/>
                <w:szCs w:val="24"/>
              </w:rPr>
              <w:lastRenderedPageBreak/>
              <w:t>СССР. Разработка первого пятилетнего плана. Форсированная индустриализация. Вторая пятилетка. Подготовка рабочих и инженерных кадров. Создание новых отраслей промышленности. «Ударные стройки» пятилеток в СССР. Труд заключенных. Социалистическое соревнование. Ликвидация частной торговли и предпринимательства. Кризис снабжения и введение карточной системы. Итоги индустриализации.</w:t>
            </w:r>
            <w:r w:rsidR="00161C93">
              <w:rPr>
                <w:rFonts w:ascii="Times New Roman" w:hAnsi="Times New Roman" w:cs="Times New Roman"/>
                <w:bCs/>
                <w:sz w:val="24"/>
                <w:szCs w:val="24"/>
              </w:rPr>
              <w:t xml:space="preserve"> </w:t>
            </w:r>
            <w:r w:rsidRPr="00BC3816">
              <w:rPr>
                <w:rFonts w:ascii="Times New Roman" w:hAnsi="Times New Roman" w:cs="Times New Roman"/>
                <w:bCs/>
                <w:sz w:val="24"/>
                <w:szCs w:val="24"/>
              </w:rPr>
              <w:t>Коллективизация сельского хозяйства. Причины коллективизации сельского хозяйства. Хлебозаготовительный кризис 1927 г. Сочетание добровольного принципа вступления в колхозы с административным нажимом на крестьян. «Великий перелом» и переход к сплошной коллективизации. Политика «раскулачивания». Итоги коллективизации.</w:t>
            </w:r>
            <w:r w:rsidR="00161C93">
              <w:rPr>
                <w:rFonts w:ascii="Times New Roman" w:hAnsi="Times New Roman" w:cs="Times New Roman"/>
                <w:bCs/>
                <w:sz w:val="24"/>
                <w:szCs w:val="24"/>
              </w:rPr>
              <w:t xml:space="preserve"> </w:t>
            </w:r>
            <w:r w:rsidRPr="00BC3816">
              <w:rPr>
                <w:rFonts w:ascii="Times New Roman" w:hAnsi="Times New Roman" w:cs="Times New Roman"/>
                <w:bCs/>
                <w:sz w:val="24"/>
                <w:szCs w:val="24"/>
              </w:rPr>
              <w:t>Итоги и цена советской модернизации. Итоги развития СССР к концу 30-х гг. Цена и издержки модернизации. Превращение СССР в аграрно-индустриальную державу.</w:t>
            </w:r>
          </w:p>
          <w:p w:rsidR="00317C3E" w:rsidRPr="00BC3816" w:rsidRDefault="00161C93" w:rsidP="00B97AB6">
            <w:pPr>
              <w:pStyle w:val="a6"/>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
                <w:bCs/>
                <w:sz w:val="24"/>
                <w:szCs w:val="24"/>
              </w:rPr>
              <w:t>Социальная</w:t>
            </w:r>
            <w:r w:rsidR="008A2761" w:rsidRPr="00BC3816">
              <w:rPr>
                <w:rFonts w:ascii="Times New Roman" w:hAnsi="Times New Roman" w:cs="Times New Roman"/>
                <w:b/>
                <w:bCs/>
                <w:sz w:val="24"/>
                <w:szCs w:val="24"/>
              </w:rPr>
              <w:t xml:space="preserve"> и политическая </w:t>
            </w:r>
            <w:r w:rsidR="00A940BD" w:rsidRPr="00BC3816">
              <w:rPr>
                <w:rFonts w:ascii="Times New Roman" w:hAnsi="Times New Roman" w:cs="Times New Roman"/>
                <w:b/>
                <w:bCs/>
                <w:sz w:val="24"/>
                <w:szCs w:val="24"/>
              </w:rPr>
              <w:t>система советского общества в 30-е гг</w:t>
            </w:r>
            <w:r w:rsidR="00A940BD" w:rsidRPr="00BC3816">
              <w:rPr>
                <w:rFonts w:ascii="Times New Roman" w:hAnsi="Times New Roman" w:cs="Times New Roman"/>
                <w:bCs/>
                <w:sz w:val="24"/>
                <w:szCs w:val="24"/>
              </w:rPr>
              <w:t>. Социальная структура СССР в 30-е гг.: рабочий класс, колхозное крестьянство, советская интеллигенция, партийная номенклатура.</w:t>
            </w:r>
            <w:r>
              <w:rPr>
                <w:rFonts w:ascii="Times New Roman" w:hAnsi="Times New Roman" w:cs="Times New Roman"/>
                <w:bCs/>
                <w:sz w:val="24"/>
                <w:szCs w:val="24"/>
              </w:rPr>
              <w:t xml:space="preserve"> </w:t>
            </w:r>
            <w:r w:rsidR="00A940BD" w:rsidRPr="00BC3816">
              <w:rPr>
                <w:rFonts w:ascii="Times New Roman" w:hAnsi="Times New Roman" w:cs="Times New Roman"/>
                <w:bCs/>
                <w:sz w:val="24"/>
                <w:szCs w:val="24"/>
              </w:rPr>
              <w:t>Политическая система СССР в 30-е гг. Утверждение «культа личности» Сталина. Органы госбезопасности и их роль в поддержании диктатуры. Ужесточение цензуры. Усиление идеологического контроля над обществом. Пионерская организация и ВЛКСМ. Массовые политические репрессии и их последствия. Советская социальная и национальная политика 1930-х гг. Конституция СССР 1936 г.</w:t>
            </w:r>
          </w:p>
        </w:tc>
        <w:tc>
          <w:tcPr>
            <w:tcW w:w="1139" w:type="dxa"/>
            <w:tcBorders>
              <w:top w:val="single" w:sz="4" w:space="0" w:color="auto"/>
              <w:left w:val="single" w:sz="4" w:space="0" w:color="auto"/>
              <w:bottom w:val="single" w:sz="4" w:space="0" w:color="auto"/>
              <w:right w:val="single" w:sz="4" w:space="0" w:color="auto"/>
            </w:tcBorders>
            <w:hideMark/>
          </w:tcPr>
          <w:p w:rsidR="00317C3E" w:rsidRPr="00BC3816" w:rsidRDefault="008A2761"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FFFFFF"/>
            <w:hideMark/>
          </w:tcPr>
          <w:p w:rsidR="00317C3E" w:rsidRPr="00BC3816" w:rsidRDefault="00317C3E" w:rsidP="00123013">
            <w:pPr>
              <w:spacing w:after="0" w:line="259" w:lineRule="auto"/>
              <w:rPr>
                <w:rFonts w:ascii="Times New Roman" w:eastAsia="Calibri" w:hAnsi="Times New Roman" w:cs="Times New Roman"/>
                <w:bCs/>
                <w:sz w:val="24"/>
                <w:szCs w:val="24"/>
              </w:rPr>
            </w:pPr>
            <w:bookmarkStart w:id="2" w:name="_Hlk95841311"/>
            <w:r w:rsidRPr="00BC3816">
              <w:rPr>
                <w:rFonts w:ascii="Times New Roman" w:eastAsia="Calibri" w:hAnsi="Times New Roman" w:cs="Times New Roman"/>
                <w:bCs/>
                <w:sz w:val="24"/>
                <w:szCs w:val="24"/>
              </w:rPr>
              <w:t xml:space="preserve">ПРб 01, ПРб 02, ПРб 03, ПРб 04, ПРб 05, </w:t>
            </w:r>
          </w:p>
          <w:p w:rsidR="00317C3E" w:rsidRPr="00BC3816" w:rsidRDefault="00317C3E" w:rsidP="00123013">
            <w:pPr>
              <w:spacing w:after="0" w:line="259" w:lineRule="auto"/>
              <w:rPr>
                <w:rFonts w:ascii="Times New Roman" w:eastAsia="Calibri" w:hAnsi="Times New Roman" w:cs="Times New Roman"/>
                <w:bCs/>
                <w:sz w:val="24"/>
                <w:szCs w:val="24"/>
              </w:rPr>
            </w:pPr>
            <w:r w:rsidRPr="00BC3816">
              <w:rPr>
                <w:rFonts w:ascii="Times New Roman" w:eastAsia="Calibri" w:hAnsi="Times New Roman" w:cs="Times New Roman"/>
                <w:bCs/>
                <w:sz w:val="24"/>
                <w:szCs w:val="24"/>
              </w:rPr>
              <w:lastRenderedPageBreak/>
              <w:t>ЛР 04, ЛР 09, ЛР 13, ЛР 14</w:t>
            </w:r>
            <w:bookmarkEnd w:id="2"/>
            <w:r w:rsidRPr="00BC3816">
              <w:rPr>
                <w:rFonts w:ascii="Times New Roman" w:eastAsia="Calibri" w:hAnsi="Times New Roman" w:cs="Times New Roman"/>
                <w:bCs/>
                <w:sz w:val="24"/>
                <w:szCs w:val="24"/>
              </w:rPr>
              <w:t>,</w:t>
            </w:r>
          </w:p>
          <w:p w:rsidR="00317C3E" w:rsidRPr="00BC3816" w:rsidRDefault="00317C3E" w:rsidP="00123013">
            <w:pPr>
              <w:spacing w:after="0" w:line="259" w:lineRule="auto"/>
              <w:rPr>
                <w:rFonts w:ascii="Times New Roman" w:eastAsia="Calibri" w:hAnsi="Times New Roman" w:cs="Times New Roman"/>
                <w:bCs/>
                <w:sz w:val="24"/>
                <w:szCs w:val="24"/>
              </w:rPr>
            </w:pPr>
            <w:r w:rsidRPr="00BC3816">
              <w:rPr>
                <w:rFonts w:ascii="Times New Roman" w:eastAsia="Calibri" w:hAnsi="Times New Roman" w:cs="Times New Roman"/>
                <w:bCs/>
                <w:sz w:val="24"/>
                <w:szCs w:val="24"/>
              </w:rPr>
              <w:t>МР 01, МР 02, МР 03, МР 04, МР 05, МР 07, МР 08</w:t>
            </w:r>
          </w:p>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eastAsia="Times New Roman" w:hAnsi="Times New Roman" w:cs="Times New Roman"/>
                <w:iCs/>
                <w:sz w:val="24"/>
                <w:szCs w:val="24"/>
                <w:lang w:eastAsia="ru-RU"/>
              </w:rPr>
              <w:t>ОК4, ОК5, ОК6</w:t>
            </w:r>
          </w:p>
        </w:tc>
      </w:tr>
      <w:tr w:rsidR="00317C3E" w:rsidRPr="00BC3816" w:rsidTr="00584A4E">
        <w:trPr>
          <w:trHeight w:val="20"/>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317C3E" w:rsidRPr="00BC3816" w:rsidRDefault="00317C3E" w:rsidP="00123013">
            <w:pPr>
              <w:spacing w:after="0" w:line="240" w:lineRule="auto"/>
              <w:rPr>
                <w:rFonts w:ascii="Times New Roman" w:hAnsi="Times New Roman" w:cs="Times New Roman"/>
                <w:b/>
                <w:bCs/>
                <w:sz w:val="24"/>
                <w:szCs w:val="24"/>
              </w:rPr>
            </w:pPr>
          </w:p>
        </w:tc>
        <w:tc>
          <w:tcPr>
            <w:tcW w:w="9353" w:type="dxa"/>
            <w:tcBorders>
              <w:top w:val="single" w:sz="4" w:space="0" w:color="auto"/>
              <w:left w:val="single" w:sz="4" w:space="0" w:color="auto"/>
              <w:bottom w:val="single" w:sz="4" w:space="0" w:color="auto"/>
              <w:right w:val="single" w:sz="4" w:space="0" w:color="auto"/>
            </w:tcBorders>
            <w:hideMark/>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
                <w:bCs/>
                <w:sz w:val="24"/>
                <w:szCs w:val="24"/>
              </w:rPr>
              <w:t xml:space="preserve">Лабораторная работа </w:t>
            </w:r>
          </w:p>
        </w:tc>
        <w:tc>
          <w:tcPr>
            <w:tcW w:w="3689" w:type="dxa"/>
            <w:gridSpan w:val="2"/>
            <w:tcBorders>
              <w:top w:val="single" w:sz="4" w:space="0" w:color="auto"/>
              <w:left w:val="single" w:sz="4" w:space="0" w:color="auto"/>
              <w:bottom w:val="single" w:sz="4" w:space="0" w:color="auto"/>
              <w:right w:val="single" w:sz="4" w:space="0" w:color="auto"/>
            </w:tcBorders>
            <w:hideMark/>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386568" w:rsidRPr="00BC3816" w:rsidTr="00386568">
        <w:trPr>
          <w:trHeight w:val="20"/>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386568" w:rsidRPr="00BC3816" w:rsidRDefault="00386568" w:rsidP="00123013">
            <w:pPr>
              <w:spacing w:after="0" w:line="240" w:lineRule="auto"/>
              <w:rPr>
                <w:rFonts w:ascii="Times New Roman" w:hAnsi="Times New Roman" w:cs="Times New Roman"/>
                <w:b/>
                <w:bCs/>
                <w:sz w:val="24"/>
                <w:szCs w:val="24"/>
              </w:rPr>
            </w:pPr>
          </w:p>
        </w:tc>
        <w:tc>
          <w:tcPr>
            <w:tcW w:w="9353" w:type="dxa"/>
            <w:tcBorders>
              <w:top w:val="single" w:sz="4" w:space="0" w:color="auto"/>
              <w:left w:val="single" w:sz="4" w:space="0" w:color="auto"/>
              <w:bottom w:val="single" w:sz="4" w:space="0" w:color="auto"/>
              <w:right w:val="single" w:sz="4" w:space="0" w:color="auto"/>
            </w:tcBorders>
            <w:hideMark/>
          </w:tcPr>
          <w:p w:rsidR="00386568" w:rsidRPr="00BC3816" w:rsidRDefault="00386568" w:rsidP="00584A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
                <w:bCs/>
                <w:sz w:val="24"/>
                <w:szCs w:val="24"/>
              </w:rPr>
              <w:t xml:space="preserve">Практическая работа </w:t>
            </w:r>
          </w:p>
        </w:tc>
        <w:tc>
          <w:tcPr>
            <w:tcW w:w="3689" w:type="dxa"/>
            <w:gridSpan w:val="2"/>
            <w:tcBorders>
              <w:top w:val="single" w:sz="4" w:space="0" w:color="auto"/>
              <w:left w:val="single" w:sz="4" w:space="0" w:color="auto"/>
              <w:bottom w:val="single" w:sz="4" w:space="0" w:color="auto"/>
              <w:right w:val="single" w:sz="4" w:space="0" w:color="auto"/>
            </w:tcBorders>
            <w:hideMark/>
          </w:tcPr>
          <w:p w:rsidR="00386568" w:rsidRPr="00BC3816" w:rsidRDefault="0038656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17C3E" w:rsidRPr="00BC3816" w:rsidTr="00584A4E">
        <w:trPr>
          <w:trHeight w:val="20"/>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317C3E" w:rsidRPr="00BC3816" w:rsidRDefault="00317C3E" w:rsidP="00123013">
            <w:pPr>
              <w:spacing w:after="0" w:line="240" w:lineRule="auto"/>
              <w:rPr>
                <w:rFonts w:ascii="Times New Roman" w:hAnsi="Times New Roman" w:cs="Times New Roman"/>
                <w:b/>
                <w:bCs/>
                <w:sz w:val="24"/>
                <w:szCs w:val="24"/>
              </w:rPr>
            </w:pPr>
          </w:p>
        </w:tc>
        <w:tc>
          <w:tcPr>
            <w:tcW w:w="9353" w:type="dxa"/>
            <w:tcBorders>
              <w:top w:val="single" w:sz="4" w:space="0" w:color="auto"/>
              <w:left w:val="single" w:sz="4" w:space="0" w:color="auto"/>
              <w:bottom w:val="single" w:sz="4" w:space="0" w:color="auto"/>
              <w:right w:val="single" w:sz="4" w:space="0" w:color="auto"/>
            </w:tcBorders>
            <w:hideMark/>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Контрольные работы</w:t>
            </w:r>
          </w:p>
        </w:tc>
        <w:tc>
          <w:tcPr>
            <w:tcW w:w="3689" w:type="dxa"/>
            <w:gridSpan w:val="2"/>
            <w:tcBorders>
              <w:top w:val="single" w:sz="4" w:space="0" w:color="auto"/>
              <w:left w:val="single" w:sz="4" w:space="0" w:color="auto"/>
              <w:bottom w:val="single" w:sz="4" w:space="0" w:color="auto"/>
              <w:right w:val="single" w:sz="4" w:space="0" w:color="auto"/>
            </w:tcBorders>
            <w:hideMark/>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850A4C" w:rsidRPr="00BC3816" w:rsidTr="00EC53BE">
        <w:trPr>
          <w:trHeight w:val="20"/>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850A4C" w:rsidRPr="00BC3816" w:rsidRDefault="00850A4C" w:rsidP="00123013">
            <w:pPr>
              <w:spacing w:after="0" w:line="240" w:lineRule="auto"/>
              <w:rPr>
                <w:rFonts w:ascii="Times New Roman" w:hAnsi="Times New Roman" w:cs="Times New Roman"/>
                <w:b/>
                <w:bCs/>
                <w:sz w:val="24"/>
                <w:szCs w:val="24"/>
              </w:rPr>
            </w:pPr>
          </w:p>
        </w:tc>
        <w:tc>
          <w:tcPr>
            <w:tcW w:w="9353" w:type="dxa"/>
            <w:tcBorders>
              <w:top w:val="single" w:sz="4" w:space="0" w:color="auto"/>
              <w:left w:val="single" w:sz="4" w:space="0" w:color="auto"/>
              <w:bottom w:val="single" w:sz="4" w:space="0" w:color="auto"/>
              <w:right w:val="single" w:sz="4" w:space="0" w:color="auto"/>
            </w:tcBorders>
            <w:hideMark/>
          </w:tcPr>
          <w:p w:rsidR="00850A4C" w:rsidRPr="00BC3816" w:rsidRDefault="00850A4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Самостоятельная работа обучающихся</w:t>
            </w:r>
          </w:p>
        </w:tc>
        <w:tc>
          <w:tcPr>
            <w:tcW w:w="3689" w:type="dxa"/>
            <w:gridSpan w:val="2"/>
            <w:tcBorders>
              <w:top w:val="single" w:sz="4" w:space="0" w:color="auto"/>
              <w:left w:val="single" w:sz="4" w:space="0" w:color="auto"/>
              <w:bottom w:val="single" w:sz="4" w:space="0" w:color="auto"/>
              <w:right w:val="single" w:sz="4" w:space="0" w:color="auto"/>
            </w:tcBorders>
            <w:hideMark/>
          </w:tcPr>
          <w:p w:rsidR="00850A4C" w:rsidRPr="00BC3816" w:rsidRDefault="00850A4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8A2761" w:rsidRPr="00BC3816" w:rsidTr="001F2FA6">
        <w:trPr>
          <w:trHeight w:val="20"/>
        </w:trPr>
        <w:tc>
          <w:tcPr>
            <w:tcW w:w="2517" w:type="dxa"/>
            <w:vMerge w:val="restart"/>
            <w:tcBorders>
              <w:top w:val="single" w:sz="4" w:space="0" w:color="auto"/>
              <w:left w:val="single" w:sz="4" w:space="0" w:color="auto"/>
              <w:bottom w:val="single" w:sz="4" w:space="0" w:color="auto"/>
              <w:right w:val="single" w:sz="4" w:space="0" w:color="auto"/>
            </w:tcBorders>
            <w:hideMark/>
          </w:tcPr>
          <w:p w:rsidR="008A2761" w:rsidRPr="00BC3816" w:rsidRDefault="008A2761"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eastAsia="Times New Roman" w:hAnsi="Times New Roman" w:cs="Times New Roman"/>
                <w:b/>
                <w:sz w:val="24"/>
                <w:szCs w:val="24"/>
                <w:lang w:eastAsia="ar-SA"/>
              </w:rPr>
              <w:t>Тема 2.3 Культурное пространство советского общества в 1920–1930-е гг.</w:t>
            </w:r>
          </w:p>
        </w:tc>
        <w:tc>
          <w:tcPr>
            <w:tcW w:w="9353" w:type="dxa"/>
            <w:tcBorders>
              <w:top w:val="single" w:sz="4" w:space="0" w:color="auto"/>
              <w:left w:val="single" w:sz="4" w:space="0" w:color="auto"/>
              <w:bottom w:val="single" w:sz="4" w:space="0" w:color="auto"/>
              <w:right w:val="single" w:sz="4" w:space="0" w:color="auto"/>
            </w:tcBorders>
            <w:hideMark/>
          </w:tcPr>
          <w:p w:rsidR="008A2761" w:rsidRPr="00386568" w:rsidRDefault="008A2761" w:rsidP="00386568">
            <w:pPr>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Содержание учебного материала</w:t>
            </w:r>
          </w:p>
        </w:tc>
        <w:tc>
          <w:tcPr>
            <w:tcW w:w="3689" w:type="dxa"/>
            <w:gridSpan w:val="2"/>
            <w:tcBorders>
              <w:top w:val="single" w:sz="4" w:space="0" w:color="auto"/>
              <w:left w:val="single" w:sz="4" w:space="0" w:color="auto"/>
              <w:bottom w:val="single" w:sz="4" w:space="0" w:color="auto"/>
              <w:right w:val="single" w:sz="4" w:space="0" w:color="auto"/>
            </w:tcBorders>
            <w:hideMark/>
          </w:tcPr>
          <w:p w:rsidR="008A2761" w:rsidRPr="00BC3816" w:rsidRDefault="00386568" w:rsidP="00386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317C3E" w:rsidRPr="00BC3816" w:rsidTr="00584A4E">
        <w:trPr>
          <w:trHeight w:val="20"/>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317C3E" w:rsidRPr="00BC3816" w:rsidRDefault="00317C3E"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hideMark/>
          </w:tcPr>
          <w:p w:rsidR="00317C3E" w:rsidRPr="00BC3816" w:rsidRDefault="00317C3E" w:rsidP="00123013">
            <w:pPr>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 xml:space="preserve">Лабораторная работа </w:t>
            </w:r>
          </w:p>
        </w:tc>
        <w:tc>
          <w:tcPr>
            <w:tcW w:w="3689" w:type="dxa"/>
            <w:gridSpan w:val="2"/>
            <w:tcBorders>
              <w:top w:val="single" w:sz="4" w:space="0" w:color="auto"/>
              <w:left w:val="single" w:sz="4" w:space="0" w:color="auto"/>
              <w:bottom w:val="single" w:sz="4" w:space="0" w:color="auto"/>
              <w:right w:val="single" w:sz="4" w:space="0" w:color="auto"/>
            </w:tcBorders>
            <w:hideMark/>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317C3E" w:rsidRPr="00BC3816" w:rsidTr="00584A4E">
        <w:trPr>
          <w:trHeight w:val="20"/>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317C3E" w:rsidRPr="00BC3816" w:rsidRDefault="00317C3E"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hideMark/>
          </w:tcPr>
          <w:p w:rsidR="00317C3E" w:rsidRPr="00BC3816" w:rsidRDefault="00317C3E" w:rsidP="00984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Пра</w:t>
            </w:r>
            <w:r w:rsidR="00F859F0" w:rsidRPr="00BC3816">
              <w:rPr>
                <w:rFonts w:ascii="Times New Roman" w:hAnsi="Times New Roman" w:cs="Times New Roman"/>
                <w:b/>
                <w:bCs/>
                <w:sz w:val="24"/>
                <w:szCs w:val="24"/>
              </w:rPr>
              <w:t xml:space="preserve">ктическая работа </w:t>
            </w:r>
            <w:r w:rsidR="008C5DFD">
              <w:rPr>
                <w:rFonts w:ascii="Times New Roman" w:hAnsi="Times New Roman" w:cs="Times New Roman"/>
                <w:b/>
                <w:bCs/>
                <w:sz w:val="24"/>
                <w:szCs w:val="24"/>
              </w:rPr>
              <w:t>№6</w:t>
            </w:r>
          </w:p>
          <w:p w:rsidR="008A2761" w:rsidRPr="00BC3816" w:rsidRDefault="008A2761" w:rsidP="008A2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
                <w:bCs/>
                <w:sz w:val="24"/>
                <w:szCs w:val="24"/>
              </w:rPr>
              <w:t>Социокультурное развитие СССР в период нэпа.</w:t>
            </w:r>
            <w:r w:rsidRPr="00BC3816">
              <w:rPr>
                <w:rFonts w:ascii="Times New Roman" w:hAnsi="Times New Roman" w:cs="Times New Roman"/>
                <w:bCs/>
                <w:sz w:val="24"/>
                <w:szCs w:val="24"/>
              </w:rPr>
              <w:t xml:space="preserve"> (Деятельность Наркомпроса. Всероссийская чрезвычайная комиссия по ликвидации неграмотности. Развитие системы образования. Рабфаки. Основные направления в литературе (футуризм) и архитектуре (конструктивизм). Советский авангард. Развитие советского кинематографа. С. Эйзенштейн. Развитие науки. Большевики и интеллигенция. Главлит – ведомство советской цензуры. Высылка группы интеллигенции за границу (1922 г.). «Сменовеховство» и начало массового возвращения на Родину. «Союз воинствующих безбожников». Утвер</w:t>
            </w:r>
            <w:r w:rsidRPr="00BC3816">
              <w:rPr>
                <w:rFonts w:ascii="Times New Roman" w:hAnsi="Times New Roman" w:cs="Times New Roman"/>
                <w:bCs/>
                <w:sz w:val="24"/>
                <w:szCs w:val="24"/>
              </w:rPr>
              <w:lastRenderedPageBreak/>
              <w:t>ждение советских обрядов и праздников).</w:t>
            </w:r>
          </w:p>
          <w:p w:rsidR="008A2761" w:rsidRPr="00BC3816" w:rsidRDefault="008C5DFD" w:rsidP="008A2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
                <w:bCs/>
                <w:sz w:val="24"/>
                <w:szCs w:val="24"/>
              </w:rPr>
              <w:t>Практическая работа №7</w:t>
            </w:r>
            <w:r w:rsidR="008A2761" w:rsidRPr="00BC3816">
              <w:rPr>
                <w:rFonts w:ascii="Times New Roman" w:hAnsi="Times New Roman" w:cs="Times New Roman"/>
                <w:b/>
                <w:bCs/>
                <w:sz w:val="24"/>
                <w:szCs w:val="24"/>
              </w:rPr>
              <w:t xml:space="preserve"> Завершение «культурной революции» в СССР в 30-е гг.</w:t>
            </w:r>
            <w:r w:rsidR="008A2761" w:rsidRPr="00BC3816">
              <w:rPr>
                <w:rFonts w:ascii="Times New Roman" w:hAnsi="Times New Roman" w:cs="Times New Roman"/>
                <w:bCs/>
                <w:sz w:val="24"/>
                <w:szCs w:val="24"/>
              </w:rPr>
              <w:t xml:space="preserve"> (Введение всеобщего начального обучения (1930 г.). Укрепление партийного контроля в системе образования. Развитие науки и техники. Н.И. Вавилов. П.Л. Капица. С.В. Лебедев. Развитие искусства. Творчество М. Горького, А.Н. Толстой, М.А. Булгаков, М.А. Шолохов. Советский кинематограф. Музыкальное творчество. Развитие архитектуры и скульптуры. Формирование творческих союзов. Борьба с «буржуазной» наукой и культурой, утверждение принципов «социалистического реализма». Воспитание советского патриотизма и интернационализма. Репрессии в отношении технической, научной и творческой интеллигенции. Культура русского зарубежья)</w:t>
            </w:r>
          </w:p>
        </w:tc>
        <w:tc>
          <w:tcPr>
            <w:tcW w:w="1139" w:type="dxa"/>
            <w:tcBorders>
              <w:top w:val="single" w:sz="4" w:space="0" w:color="auto"/>
              <w:left w:val="single" w:sz="4" w:space="0" w:color="auto"/>
              <w:bottom w:val="single" w:sz="4" w:space="0" w:color="auto"/>
              <w:right w:val="single" w:sz="4" w:space="0" w:color="auto"/>
            </w:tcBorders>
            <w:hideMark/>
          </w:tcPr>
          <w:p w:rsidR="00317C3E" w:rsidRPr="00BC3816" w:rsidRDefault="00B70127"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BFBFBF"/>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17C3E" w:rsidRPr="00BC3816" w:rsidTr="00584A4E">
        <w:trPr>
          <w:trHeight w:val="20"/>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317C3E" w:rsidRPr="00BC3816" w:rsidRDefault="00317C3E"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hideMark/>
          </w:tcPr>
          <w:p w:rsidR="00317C3E" w:rsidRPr="00BC3816" w:rsidRDefault="00317C3E" w:rsidP="00123013">
            <w:pPr>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Контрольные работы</w:t>
            </w:r>
          </w:p>
        </w:tc>
        <w:tc>
          <w:tcPr>
            <w:tcW w:w="3689" w:type="dxa"/>
            <w:gridSpan w:val="2"/>
            <w:tcBorders>
              <w:top w:val="single" w:sz="4" w:space="0" w:color="auto"/>
              <w:left w:val="single" w:sz="4" w:space="0" w:color="auto"/>
              <w:bottom w:val="single" w:sz="4" w:space="0" w:color="auto"/>
              <w:right w:val="single" w:sz="4" w:space="0" w:color="auto"/>
            </w:tcBorders>
            <w:hideMark/>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386568" w:rsidRPr="00BC3816" w:rsidTr="00386568">
        <w:trPr>
          <w:trHeight w:val="20"/>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386568" w:rsidRPr="00BC3816" w:rsidRDefault="00386568"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hideMark/>
          </w:tcPr>
          <w:p w:rsidR="00386568" w:rsidRPr="00386568" w:rsidRDefault="00386568"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Самостоятельная работа обучающихся</w:t>
            </w:r>
          </w:p>
        </w:tc>
        <w:tc>
          <w:tcPr>
            <w:tcW w:w="3689" w:type="dxa"/>
            <w:gridSpan w:val="2"/>
            <w:tcBorders>
              <w:top w:val="single" w:sz="4" w:space="0" w:color="auto"/>
              <w:left w:val="single" w:sz="4" w:space="0" w:color="auto"/>
              <w:bottom w:val="single" w:sz="4" w:space="0" w:color="auto"/>
              <w:right w:val="single" w:sz="4" w:space="0" w:color="auto"/>
            </w:tcBorders>
            <w:hideMark/>
          </w:tcPr>
          <w:p w:rsidR="00386568" w:rsidRPr="00BC3816" w:rsidRDefault="0038656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0C0FA2" w:rsidRPr="00BC3816" w:rsidTr="001F2FA6">
        <w:trPr>
          <w:trHeight w:val="20"/>
        </w:trPr>
        <w:tc>
          <w:tcPr>
            <w:tcW w:w="2517" w:type="dxa"/>
            <w:vMerge w:val="restart"/>
            <w:tcBorders>
              <w:top w:val="single" w:sz="4" w:space="0" w:color="auto"/>
              <w:left w:val="single" w:sz="4" w:space="0" w:color="auto"/>
              <w:right w:val="single" w:sz="4" w:space="0" w:color="auto"/>
            </w:tcBorders>
            <w:vAlign w:val="center"/>
          </w:tcPr>
          <w:p w:rsidR="000C0FA2" w:rsidRPr="00BC3816" w:rsidRDefault="000C0FA2" w:rsidP="00A940BD">
            <w:pPr>
              <w:spacing w:after="0" w:line="240" w:lineRule="auto"/>
              <w:rPr>
                <w:rFonts w:ascii="Times New Roman" w:eastAsia="Times New Roman" w:hAnsi="Times New Roman" w:cs="Times New Roman"/>
                <w:b/>
                <w:sz w:val="24"/>
                <w:szCs w:val="24"/>
                <w:lang w:eastAsia="ar-SA"/>
              </w:rPr>
            </w:pPr>
            <w:r w:rsidRPr="00BC3816">
              <w:rPr>
                <w:rFonts w:ascii="Times New Roman" w:eastAsia="Times New Roman" w:hAnsi="Times New Roman" w:cs="Times New Roman"/>
                <w:b/>
                <w:sz w:val="24"/>
                <w:szCs w:val="24"/>
                <w:lang w:eastAsia="ar-SA"/>
              </w:rPr>
              <w:t xml:space="preserve">Тема 2.4 </w:t>
            </w:r>
          </w:p>
          <w:p w:rsidR="000C0FA2" w:rsidRPr="00BC3816" w:rsidRDefault="000C0FA2" w:rsidP="00A940BD">
            <w:pPr>
              <w:spacing w:after="0" w:line="240" w:lineRule="auto"/>
              <w:rPr>
                <w:rFonts w:ascii="Times New Roman" w:hAnsi="Times New Roman" w:cs="Times New Roman"/>
                <w:b/>
                <w:bCs/>
                <w:sz w:val="24"/>
                <w:szCs w:val="24"/>
              </w:rPr>
            </w:pPr>
            <w:r w:rsidRPr="00BC3816">
              <w:rPr>
                <w:rFonts w:ascii="Times New Roman" w:eastAsia="Times New Roman" w:hAnsi="Times New Roman" w:cs="Times New Roman"/>
                <w:b/>
                <w:sz w:val="24"/>
                <w:szCs w:val="24"/>
                <w:lang w:eastAsia="ar-SA"/>
              </w:rPr>
              <w:t>Внешняя политика СССР в 1920–1930-е годы.  СССР накануне Великой Отечественной войны</w:t>
            </w:r>
          </w:p>
        </w:tc>
        <w:tc>
          <w:tcPr>
            <w:tcW w:w="9353" w:type="dxa"/>
            <w:tcBorders>
              <w:top w:val="single" w:sz="4" w:space="0" w:color="auto"/>
              <w:left w:val="single" w:sz="4" w:space="0" w:color="auto"/>
              <w:bottom w:val="single" w:sz="4" w:space="0" w:color="auto"/>
              <w:right w:val="single" w:sz="4" w:space="0" w:color="auto"/>
            </w:tcBorders>
          </w:tcPr>
          <w:p w:rsidR="000C0FA2" w:rsidRPr="00386568" w:rsidRDefault="000C0FA2" w:rsidP="000C0FA2">
            <w:pPr>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Содержание учебного материала</w:t>
            </w:r>
          </w:p>
        </w:tc>
        <w:tc>
          <w:tcPr>
            <w:tcW w:w="3689" w:type="dxa"/>
            <w:gridSpan w:val="2"/>
            <w:tcBorders>
              <w:top w:val="single" w:sz="4" w:space="0" w:color="auto"/>
              <w:left w:val="single" w:sz="4" w:space="0" w:color="auto"/>
              <w:bottom w:val="single" w:sz="4" w:space="0" w:color="auto"/>
              <w:right w:val="single" w:sz="4" w:space="0" w:color="auto"/>
            </w:tcBorders>
          </w:tcPr>
          <w:p w:rsidR="000C0FA2" w:rsidRPr="00BC3816" w:rsidRDefault="000C0FA2" w:rsidP="00386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317C3E" w:rsidRPr="00BC3816" w:rsidTr="00584A4E">
        <w:trPr>
          <w:trHeight w:val="20"/>
        </w:trPr>
        <w:tc>
          <w:tcPr>
            <w:tcW w:w="2517" w:type="dxa"/>
            <w:vMerge/>
            <w:tcBorders>
              <w:left w:val="single" w:sz="4" w:space="0" w:color="auto"/>
              <w:right w:val="single" w:sz="4" w:space="0" w:color="auto"/>
            </w:tcBorders>
            <w:vAlign w:val="center"/>
          </w:tcPr>
          <w:p w:rsidR="00317C3E" w:rsidRPr="00BC3816" w:rsidRDefault="00317C3E"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Лабораторная работа</w:t>
            </w:r>
          </w:p>
        </w:tc>
        <w:tc>
          <w:tcPr>
            <w:tcW w:w="3689" w:type="dxa"/>
            <w:gridSpan w:val="2"/>
            <w:tcBorders>
              <w:top w:val="single" w:sz="4" w:space="0" w:color="auto"/>
              <w:left w:val="single" w:sz="4" w:space="0" w:color="auto"/>
              <w:bottom w:val="single" w:sz="4" w:space="0" w:color="auto"/>
              <w:right w:val="single" w:sz="4" w:space="0" w:color="auto"/>
            </w:tcBorders>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317C3E" w:rsidRPr="00BC3816" w:rsidTr="00584A4E">
        <w:trPr>
          <w:trHeight w:val="20"/>
        </w:trPr>
        <w:tc>
          <w:tcPr>
            <w:tcW w:w="2517" w:type="dxa"/>
            <w:vMerge/>
            <w:tcBorders>
              <w:left w:val="single" w:sz="4" w:space="0" w:color="auto"/>
              <w:right w:val="single" w:sz="4" w:space="0" w:color="auto"/>
            </w:tcBorders>
            <w:vAlign w:val="center"/>
          </w:tcPr>
          <w:p w:rsidR="00317C3E" w:rsidRPr="00BC3816" w:rsidRDefault="00317C3E"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317C3E" w:rsidRPr="00BC3816" w:rsidRDefault="00B01949" w:rsidP="00B01949">
            <w:pPr>
              <w:pStyle w:val="a6"/>
              <w:numPr>
                <w:ilvl w:val="0"/>
                <w:numId w:val="12"/>
              </w:numPr>
              <w:spacing w:after="0" w:line="240" w:lineRule="auto"/>
              <w:ind w:left="35" w:firstLine="0"/>
              <w:rPr>
                <w:rFonts w:ascii="Times New Roman" w:eastAsia="Times New Roman" w:hAnsi="Times New Roman" w:cs="Times New Roman"/>
                <w:sz w:val="24"/>
                <w:szCs w:val="24"/>
                <w:lang w:eastAsia="ar-SA"/>
              </w:rPr>
            </w:pPr>
            <w:r>
              <w:rPr>
                <w:rFonts w:ascii="Times New Roman" w:hAnsi="Times New Roman" w:cs="Times New Roman"/>
                <w:b/>
                <w:bCs/>
                <w:sz w:val="24"/>
                <w:szCs w:val="24"/>
              </w:rPr>
              <w:t>Практическая работа№8</w:t>
            </w:r>
            <w:r w:rsidR="000C0FA2" w:rsidRPr="00BC3816">
              <w:rPr>
                <w:rFonts w:ascii="Times New Roman" w:hAnsi="Times New Roman" w:cs="Times New Roman"/>
                <w:sz w:val="24"/>
                <w:szCs w:val="24"/>
              </w:rPr>
              <w:t xml:space="preserve"> </w:t>
            </w:r>
            <w:r w:rsidR="000C0FA2" w:rsidRPr="00BC3816">
              <w:rPr>
                <w:rFonts w:ascii="Times New Roman" w:hAnsi="Times New Roman" w:cs="Times New Roman"/>
                <w:b/>
                <w:bCs/>
                <w:sz w:val="24"/>
                <w:szCs w:val="24"/>
              </w:rPr>
              <w:t>Внешняя политика СССР в 1920-30 гг</w:t>
            </w:r>
            <w:r w:rsidR="00161C93">
              <w:rPr>
                <w:rFonts w:ascii="Times New Roman" w:hAnsi="Times New Roman" w:cs="Times New Roman"/>
                <w:b/>
                <w:bCs/>
                <w:sz w:val="24"/>
                <w:szCs w:val="24"/>
              </w:rPr>
              <w:t>.</w:t>
            </w:r>
            <w:r w:rsidR="000C0FA2" w:rsidRPr="00BC3816">
              <w:rPr>
                <w:rFonts w:ascii="Times New Roman" w:hAnsi="Times New Roman" w:cs="Times New Roman"/>
                <w:b/>
                <w:bCs/>
                <w:sz w:val="24"/>
                <w:szCs w:val="24"/>
              </w:rPr>
              <w:t xml:space="preserve"> (</w:t>
            </w:r>
            <w:r w:rsidR="000C0FA2" w:rsidRPr="00BC3816">
              <w:rPr>
                <w:rFonts w:ascii="Times New Roman" w:eastAsia="Times New Roman" w:hAnsi="Times New Roman" w:cs="Times New Roman"/>
                <w:sz w:val="24"/>
                <w:szCs w:val="24"/>
                <w:lang w:eastAsia="ar-SA"/>
              </w:rPr>
              <w:t>Г.В. Чичерин во главе НКИД. Торговое соглашение с Великобританией (март 1921 г.). Улучшение отношений с западными державами. Генуэзская конференция. Раппальский договор с Германией. Прорыв дипломатической изоляции СССР в 1924 г. «Полоса признаний». Сотрудничество СССР со странами Востока (Афганистан, Китай и др.). Противоречия во взаимоотношениях с западными странами. Нерешенность вопроса о долгах царского и Временного правительств. Коммунистический интернационал (Коминтерн) и ставка большевиков на развитие «мировой революции». Разрыв англо-советских отношений в 1927 – 1929 гг.</w:t>
            </w:r>
            <w:r w:rsidR="00161C93">
              <w:rPr>
                <w:rFonts w:ascii="Times New Roman" w:eastAsia="Times New Roman" w:hAnsi="Times New Roman" w:cs="Times New Roman"/>
                <w:sz w:val="24"/>
                <w:szCs w:val="24"/>
                <w:lang w:eastAsia="ar-SA"/>
              </w:rPr>
              <w:t xml:space="preserve"> </w:t>
            </w:r>
            <w:r w:rsidR="000C0FA2" w:rsidRPr="00BC3816">
              <w:rPr>
                <w:rFonts w:ascii="Times New Roman" w:eastAsia="Times New Roman" w:hAnsi="Times New Roman" w:cs="Times New Roman"/>
                <w:sz w:val="24"/>
                <w:szCs w:val="24"/>
                <w:lang w:eastAsia="ar-SA"/>
              </w:rPr>
              <w:t>Внешняя политика СССР в 1930-е годы и ее результативность. От курса на мировую революцию к концепции «построения социализма в одной стране». Приход к власти в Германии нацистов. Возрастание угрозы мировой войны. Ось «Берлин – Рим – Токио». М.М. Литвинов во главе НКИД СССР. Советско-американские отношения. Вступление СССР в Лигу Наций. Попытки создания системы коллективной безопасности в Европе. Заключение СССР двусторонних договоров с Францией и Чехословакией. Вооруженные конфликты на озере Хасан, реке Халхин-Гол и ситуация на Дальнем Востоке в конце 1930-х гг. Мюнхенский договор 1938 г. и угроза международной изоляции СССР. Неудача англо-франко-советских переговоров в августе 1939 г. Советско-германский пакт о ненападении и секретный протокол о разделе сфер влияния СССР и Германии. Советско-германский договор «О дружбе и границах». Результативность внешней политики СССР накануне войны</w:t>
            </w:r>
            <w:r w:rsidR="000C0FA2" w:rsidRPr="00BC3816">
              <w:rPr>
                <w:rFonts w:ascii="Times New Roman" w:hAnsi="Times New Roman" w:cs="Times New Roman"/>
                <w:b/>
                <w:bCs/>
                <w:sz w:val="24"/>
                <w:szCs w:val="24"/>
              </w:rPr>
              <w:t>).</w:t>
            </w:r>
          </w:p>
          <w:p w:rsidR="000C0FA2" w:rsidRPr="00BC3816" w:rsidRDefault="00B01949" w:rsidP="00B01949">
            <w:pPr>
              <w:pStyle w:val="a6"/>
              <w:numPr>
                <w:ilvl w:val="0"/>
                <w:numId w:val="12"/>
              </w:numPr>
              <w:spacing w:after="0" w:line="240" w:lineRule="auto"/>
              <w:ind w:left="35" w:firstLine="0"/>
              <w:rPr>
                <w:rFonts w:ascii="Times New Roman" w:hAnsi="Times New Roman" w:cs="Times New Roman"/>
                <w:bCs/>
                <w:sz w:val="24"/>
                <w:szCs w:val="24"/>
              </w:rPr>
            </w:pPr>
            <w:r>
              <w:rPr>
                <w:rFonts w:ascii="Times New Roman" w:hAnsi="Times New Roman" w:cs="Times New Roman"/>
                <w:b/>
                <w:bCs/>
                <w:sz w:val="24"/>
                <w:szCs w:val="24"/>
              </w:rPr>
              <w:lastRenderedPageBreak/>
              <w:t xml:space="preserve">Практическая работа №9 </w:t>
            </w:r>
            <w:r w:rsidR="000C0FA2" w:rsidRPr="00BC3816">
              <w:rPr>
                <w:rFonts w:ascii="Times New Roman" w:hAnsi="Times New Roman" w:cs="Times New Roman"/>
                <w:b/>
                <w:bCs/>
                <w:sz w:val="24"/>
                <w:szCs w:val="24"/>
              </w:rPr>
              <w:t>СССР накануне Великой Отечественной войны. (</w:t>
            </w:r>
            <w:r w:rsidR="000C0FA2" w:rsidRPr="00BC3816">
              <w:rPr>
                <w:rFonts w:ascii="Times New Roman" w:hAnsi="Times New Roman" w:cs="Times New Roman"/>
                <w:bCs/>
                <w:sz w:val="24"/>
                <w:szCs w:val="24"/>
              </w:rPr>
              <w:t xml:space="preserve">Укрепление обороноспособности страны. Форсирование военного производства и освоение новой техники. Ужесточение трудового законодательства. </w:t>
            </w:r>
          </w:p>
          <w:p w:rsidR="000C0FA2" w:rsidRPr="00BC3816" w:rsidRDefault="000C0FA2" w:rsidP="00B01949">
            <w:pPr>
              <w:pStyle w:val="a6"/>
              <w:spacing w:after="0" w:line="240" w:lineRule="auto"/>
              <w:ind w:left="35"/>
              <w:rPr>
                <w:rFonts w:ascii="Times New Roman" w:eastAsia="Times New Roman" w:hAnsi="Times New Roman" w:cs="Times New Roman"/>
                <w:sz w:val="24"/>
                <w:szCs w:val="24"/>
                <w:lang w:eastAsia="ar-SA"/>
              </w:rPr>
            </w:pPr>
            <w:r w:rsidRPr="00BC3816">
              <w:rPr>
                <w:rFonts w:ascii="Times New Roman" w:hAnsi="Times New Roman" w:cs="Times New Roman"/>
                <w:bCs/>
                <w:sz w:val="24"/>
                <w:szCs w:val="24"/>
              </w:rPr>
              <w:t>«Зимняя война» с Финляндией и ее последствия. Изменение государственных границ СССР. Включение в состав СССР Латвии, Литвы, Эстонии, Бессарабии, Северной Буковины, Западной Украины и Западной Белоруссии)</w:t>
            </w:r>
          </w:p>
        </w:tc>
        <w:tc>
          <w:tcPr>
            <w:tcW w:w="1139" w:type="dxa"/>
            <w:tcBorders>
              <w:top w:val="single" w:sz="4" w:space="0" w:color="auto"/>
              <w:left w:val="single" w:sz="4" w:space="0" w:color="auto"/>
              <w:bottom w:val="single" w:sz="4" w:space="0" w:color="auto"/>
              <w:right w:val="single" w:sz="4" w:space="0" w:color="auto"/>
            </w:tcBorders>
          </w:tcPr>
          <w:p w:rsidR="00317C3E" w:rsidRPr="00BC3816" w:rsidRDefault="000C0FA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17C3E" w:rsidRPr="00BC3816" w:rsidTr="00584A4E">
        <w:trPr>
          <w:trHeight w:val="20"/>
        </w:trPr>
        <w:tc>
          <w:tcPr>
            <w:tcW w:w="2517" w:type="dxa"/>
            <w:vMerge/>
            <w:tcBorders>
              <w:left w:val="single" w:sz="4" w:space="0" w:color="auto"/>
              <w:right w:val="single" w:sz="4" w:space="0" w:color="auto"/>
            </w:tcBorders>
            <w:vAlign w:val="center"/>
          </w:tcPr>
          <w:p w:rsidR="00317C3E" w:rsidRPr="00BC3816" w:rsidRDefault="00317C3E"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Контрольные работы</w:t>
            </w:r>
          </w:p>
        </w:tc>
        <w:tc>
          <w:tcPr>
            <w:tcW w:w="3689" w:type="dxa"/>
            <w:gridSpan w:val="2"/>
            <w:tcBorders>
              <w:top w:val="single" w:sz="4" w:space="0" w:color="auto"/>
              <w:left w:val="single" w:sz="4" w:space="0" w:color="auto"/>
              <w:bottom w:val="single" w:sz="4" w:space="0" w:color="auto"/>
              <w:right w:val="single" w:sz="4" w:space="0" w:color="auto"/>
            </w:tcBorders>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850A4C" w:rsidRPr="00BC3816" w:rsidTr="00EC53BE">
        <w:trPr>
          <w:trHeight w:val="20"/>
        </w:trPr>
        <w:tc>
          <w:tcPr>
            <w:tcW w:w="2517" w:type="dxa"/>
            <w:vMerge/>
            <w:tcBorders>
              <w:left w:val="single" w:sz="4" w:space="0" w:color="auto"/>
              <w:bottom w:val="single" w:sz="4" w:space="0" w:color="auto"/>
              <w:right w:val="single" w:sz="4" w:space="0" w:color="auto"/>
            </w:tcBorders>
            <w:vAlign w:val="center"/>
          </w:tcPr>
          <w:p w:rsidR="00850A4C" w:rsidRPr="00BC3816" w:rsidRDefault="00850A4C"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850A4C" w:rsidRPr="00BC3816" w:rsidRDefault="00850A4C" w:rsidP="00584A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Самостоятельная работа обучающихся</w:t>
            </w:r>
          </w:p>
        </w:tc>
        <w:tc>
          <w:tcPr>
            <w:tcW w:w="3689" w:type="dxa"/>
            <w:gridSpan w:val="2"/>
            <w:tcBorders>
              <w:top w:val="single" w:sz="4" w:space="0" w:color="auto"/>
              <w:left w:val="single" w:sz="4" w:space="0" w:color="auto"/>
              <w:bottom w:val="single" w:sz="4" w:space="0" w:color="auto"/>
              <w:right w:val="single" w:sz="4" w:space="0" w:color="auto"/>
            </w:tcBorders>
          </w:tcPr>
          <w:p w:rsidR="00850A4C" w:rsidRPr="00BC3816" w:rsidRDefault="00850A4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317B6C" w:rsidRPr="00BC3816" w:rsidTr="00236B4D">
        <w:trPr>
          <w:trHeight w:val="20"/>
        </w:trPr>
        <w:tc>
          <w:tcPr>
            <w:tcW w:w="2517" w:type="dxa"/>
            <w:vMerge w:val="restart"/>
            <w:tcBorders>
              <w:left w:val="single" w:sz="4" w:space="0" w:color="auto"/>
              <w:right w:val="single" w:sz="4" w:space="0" w:color="auto"/>
            </w:tcBorders>
            <w:vAlign w:val="center"/>
          </w:tcPr>
          <w:p w:rsidR="00317B6C" w:rsidRPr="00BC3816" w:rsidRDefault="00317B6C" w:rsidP="00123013">
            <w:pPr>
              <w:spacing w:after="0" w:line="240" w:lineRule="auto"/>
              <w:rPr>
                <w:rFonts w:ascii="Times New Roman" w:hAnsi="Times New Roman" w:cs="Times New Roman"/>
                <w:bCs/>
                <w:sz w:val="24"/>
                <w:szCs w:val="24"/>
              </w:rPr>
            </w:pPr>
            <w:r w:rsidRPr="00BC3816">
              <w:rPr>
                <w:rFonts w:ascii="Times New Roman" w:eastAsia="Calibri" w:hAnsi="Times New Roman" w:cs="Times New Roman"/>
                <w:b/>
                <w:sz w:val="24"/>
                <w:szCs w:val="24"/>
              </w:rPr>
              <w:t>Тема 2.5 Революционные события 1918 – начала 1920-х гг. Версальско-Вашингтонская система. Мир в 1920-е – 1930-е гг. Нарастание агрессии в мире в 1930-х гг.</w:t>
            </w:r>
          </w:p>
        </w:tc>
        <w:tc>
          <w:tcPr>
            <w:tcW w:w="9353" w:type="dxa"/>
            <w:tcBorders>
              <w:top w:val="single" w:sz="4" w:space="0" w:color="auto"/>
              <w:left w:val="single" w:sz="4" w:space="0" w:color="auto"/>
              <w:bottom w:val="single" w:sz="4" w:space="0" w:color="auto"/>
              <w:right w:val="single" w:sz="4" w:space="0" w:color="auto"/>
            </w:tcBorders>
          </w:tcPr>
          <w:p w:rsidR="00317B6C" w:rsidRPr="00BC3816" w:rsidRDefault="00317B6C" w:rsidP="00317B6C">
            <w:pPr>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Содержание учебного материала</w:t>
            </w:r>
          </w:p>
          <w:p w:rsidR="00317B6C" w:rsidRPr="00BC3816" w:rsidRDefault="00317B6C" w:rsidP="00161C93">
            <w:pPr>
              <w:pStyle w:val="a6"/>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imes New Roman" w:hAnsi="Times New Roman" w:cs="Times New Roman"/>
                <w:bCs/>
                <w:sz w:val="24"/>
                <w:szCs w:val="24"/>
              </w:rPr>
            </w:pPr>
            <w:r w:rsidRPr="00BC3816">
              <w:rPr>
                <w:rFonts w:ascii="Times New Roman" w:hAnsi="Times New Roman" w:cs="Times New Roman"/>
                <w:b/>
                <w:bCs/>
                <w:sz w:val="24"/>
                <w:szCs w:val="24"/>
              </w:rPr>
              <w:t>Революционная волна после Первой мировой войны</w:t>
            </w:r>
            <w:r w:rsidRPr="00BC3816">
              <w:rPr>
                <w:rFonts w:ascii="Times New Roman" w:hAnsi="Times New Roman" w:cs="Times New Roman"/>
                <w:bCs/>
                <w:sz w:val="24"/>
                <w:szCs w:val="24"/>
              </w:rPr>
              <w:t xml:space="preserve">. Послевоенное устройство мира. Ноябрьская революция в Германии. Веймарская республика. Образование Коминтерна. Революции в странах Восточной Европы и Востока. </w:t>
            </w:r>
          </w:p>
          <w:p w:rsidR="00317B6C" w:rsidRPr="00BC3816" w:rsidRDefault="00317B6C" w:rsidP="00317B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Cs/>
                <w:sz w:val="24"/>
                <w:szCs w:val="24"/>
              </w:rPr>
              <w:t>Парижская мирная конференция. Лига Наций. Генуэзская и Локарнская конференции. Версальско-Вашингтонская система и ее внутренние противоречия.</w:t>
            </w:r>
          </w:p>
          <w:p w:rsidR="00317B6C" w:rsidRPr="00BC3816" w:rsidRDefault="00317B6C" w:rsidP="00317B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Cs/>
                <w:sz w:val="24"/>
                <w:szCs w:val="24"/>
              </w:rPr>
              <w:t xml:space="preserve">Страны Европы и Северной Америки в 1920-х гг.  Послевоенная экономическая и политическая стабилизация. Либеральные политические режимы в Англии и Франции. «Эпоха процветания в США.  Возникновение фашизма в Италии и Германии </w:t>
            </w:r>
          </w:p>
          <w:p w:rsidR="00317B6C" w:rsidRPr="00BC3816" w:rsidRDefault="00317B6C" w:rsidP="00317B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Cs/>
                <w:sz w:val="24"/>
                <w:szCs w:val="24"/>
              </w:rPr>
              <w:t xml:space="preserve">Мировой экономический кризис 1929–1933 гг. и его последствия. Причины и социально-политические последствия «Великой депрессии». «Новый курс» Ф. Рузвельта в США. Кейнсианство. Государственное регулирование экономики. </w:t>
            </w:r>
          </w:p>
          <w:p w:rsidR="000C0FA2" w:rsidRPr="00BC3816" w:rsidRDefault="00317B6C" w:rsidP="00317B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Cs/>
                <w:sz w:val="24"/>
                <w:szCs w:val="24"/>
              </w:rPr>
              <w:t>Установление авторитарных и тоталитарных режимов в странах Европы. Приход нацистов к власти в Германии. Формирование тоталитарного режима. Нюрнбергские законы</w:t>
            </w:r>
            <w:r w:rsidR="000C0FA2" w:rsidRPr="00BC3816">
              <w:rPr>
                <w:rFonts w:ascii="Times New Roman" w:hAnsi="Times New Roman" w:cs="Times New Roman"/>
                <w:bCs/>
                <w:sz w:val="24"/>
                <w:szCs w:val="24"/>
              </w:rPr>
              <w:t>. Подготовка Германии к войне.</w:t>
            </w:r>
          </w:p>
          <w:p w:rsidR="00317B6C" w:rsidRPr="00BC3816" w:rsidRDefault="00185AE5" w:rsidP="00317B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185AE5">
              <w:rPr>
                <w:rFonts w:ascii="Times New Roman" w:eastAsia="Calibri" w:hAnsi="Times New Roman" w:cs="Times New Roman"/>
                <w:b/>
                <w:bCs/>
                <w:sz w:val="24"/>
                <w:szCs w:val="24"/>
              </w:rPr>
              <w:t>2. Нарастание международной напряженности в 30-е гг. Развитие информационных технологий периода НЭПа.</w:t>
            </w:r>
            <w:r>
              <w:rPr>
                <w:rFonts w:ascii="Times New Roman" w:hAnsi="Times New Roman" w:cs="Times New Roman"/>
                <w:b/>
                <w:bCs/>
                <w:sz w:val="24"/>
                <w:szCs w:val="24"/>
              </w:rPr>
              <w:t xml:space="preserve"> </w:t>
            </w:r>
            <w:r w:rsidR="00317B6C" w:rsidRPr="00BC3816">
              <w:rPr>
                <w:rFonts w:ascii="Times New Roman" w:hAnsi="Times New Roman" w:cs="Times New Roman"/>
                <w:bCs/>
                <w:sz w:val="24"/>
                <w:szCs w:val="24"/>
              </w:rPr>
              <w:t>Антифашистское движение в странах Европы. Правительства Народного фронта во Франции, Испании. Франкистский мятеж и Гражданская война в Испании. Агрессивная политика нацистской Германии и Италии. Создание оси Берлин–Рим–Токио. СССР и система коллективной безопасности в Европе. Н. Чемберлен и политика «умиротворения» агрессора. Судетский кризис и мюнхенские соглашения. Англо-франко-советские переговоры в Москве. Советско-германский договор о ненападении. Агрессия Японии против Китая в 1931–1933 гг. Японо-китайская война и советско-японские конфликты.</w:t>
            </w:r>
          </w:p>
          <w:p w:rsidR="007A31E1" w:rsidRPr="00BC3816" w:rsidRDefault="007A31E1" w:rsidP="00317B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Cs/>
                <w:sz w:val="24"/>
                <w:szCs w:val="24"/>
              </w:rPr>
              <w:t xml:space="preserve"> </w:t>
            </w:r>
            <w:r w:rsidRPr="00BC3816">
              <w:rPr>
                <w:rFonts w:ascii="Times New Roman" w:hAnsi="Times New Roman" w:cs="Times New Roman"/>
                <w:b/>
                <w:bCs/>
                <w:sz w:val="24"/>
                <w:szCs w:val="24"/>
              </w:rPr>
              <w:t xml:space="preserve">Профессионально-ориентированное содержание: </w:t>
            </w:r>
          </w:p>
          <w:p w:rsidR="007A31E1" w:rsidRPr="00BC3816" w:rsidRDefault="00B923DF" w:rsidP="00185A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923DF">
              <w:rPr>
                <w:rFonts w:ascii="Times New Roman" w:eastAsia="Calibri" w:hAnsi="Times New Roman" w:cs="Times New Roman"/>
                <w:bCs/>
                <w:sz w:val="24"/>
                <w:szCs w:val="24"/>
              </w:rPr>
              <w:t>Развитие информационных технологий периода НЭПа</w:t>
            </w:r>
          </w:p>
        </w:tc>
        <w:tc>
          <w:tcPr>
            <w:tcW w:w="1139" w:type="dxa"/>
            <w:tcBorders>
              <w:top w:val="single" w:sz="4" w:space="0" w:color="auto"/>
              <w:left w:val="single" w:sz="4" w:space="0" w:color="auto"/>
              <w:bottom w:val="single" w:sz="4" w:space="0" w:color="auto"/>
              <w:right w:val="single" w:sz="4" w:space="0" w:color="auto"/>
            </w:tcBorders>
          </w:tcPr>
          <w:p w:rsidR="00317B6C" w:rsidRPr="00BC3816" w:rsidRDefault="000C0FA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317B6C" w:rsidRPr="00BC3816" w:rsidRDefault="00317B6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86568" w:rsidRPr="00BC3816" w:rsidTr="00386568">
        <w:trPr>
          <w:trHeight w:val="20"/>
        </w:trPr>
        <w:tc>
          <w:tcPr>
            <w:tcW w:w="2517" w:type="dxa"/>
            <w:vMerge/>
            <w:tcBorders>
              <w:left w:val="single" w:sz="4" w:space="0" w:color="auto"/>
              <w:right w:val="single" w:sz="4" w:space="0" w:color="auto"/>
            </w:tcBorders>
            <w:vAlign w:val="center"/>
          </w:tcPr>
          <w:p w:rsidR="00386568" w:rsidRPr="00BC3816" w:rsidRDefault="00386568"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386568" w:rsidRPr="00BC3816" w:rsidRDefault="00386568"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Лабораторная работа</w:t>
            </w:r>
          </w:p>
        </w:tc>
        <w:tc>
          <w:tcPr>
            <w:tcW w:w="3689" w:type="dxa"/>
            <w:gridSpan w:val="2"/>
            <w:tcBorders>
              <w:top w:val="single" w:sz="4" w:space="0" w:color="auto"/>
              <w:left w:val="single" w:sz="4" w:space="0" w:color="auto"/>
              <w:bottom w:val="single" w:sz="4" w:space="0" w:color="auto"/>
              <w:right w:val="single" w:sz="4" w:space="0" w:color="auto"/>
            </w:tcBorders>
          </w:tcPr>
          <w:p w:rsidR="00386568" w:rsidRPr="00BC3816" w:rsidRDefault="0038656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317B6C" w:rsidRPr="00BC3816" w:rsidTr="00236B4D">
        <w:trPr>
          <w:trHeight w:val="20"/>
        </w:trPr>
        <w:tc>
          <w:tcPr>
            <w:tcW w:w="2517" w:type="dxa"/>
            <w:vMerge/>
            <w:tcBorders>
              <w:left w:val="single" w:sz="4" w:space="0" w:color="auto"/>
              <w:right w:val="single" w:sz="4" w:space="0" w:color="auto"/>
            </w:tcBorders>
            <w:vAlign w:val="center"/>
          </w:tcPr>
          <w:p w:rsidR="00317B6C" w:rsidRPr="00BC3816" w:rsidRDefault="00317B6C"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8C5DFD" w:rsidRDefault="00317B6C" w:rsidP="008C5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
                <w:bCs/>
                <w:sz w:val="24"/>
                <w:szCs w:val="24"/>
              </w:rPr>
              <w:t>Практическая работа</w:t>
            </w:r>
            <w:r w:rsidR="00B01949">
              <w:rPr>
                <w:rFonts w:ascii="Times New Roman" w:hAnsi="Times New Roman" w:cs="Times New Roman"/>
                <w:b/>
                <w:bCs/>
                <w:sz w:val="24"/>
                <w:szCs w:val="24"/>
              </w:rPr>
              <w:t>№10</w:t>
            </w:r>
            <w:r w:rsidR="000C0FA2" w:rsidRPr="00BC3816">
              <w:rPr>
                <w:rFonts w:ascii="Times New Roman" w:hAnsi="Times New Roman" w:cs="Times New Roman"/>
                <w:b/>
                <w:bCs/>
                <w:sz w:val="24"/>
                <w:szCs w:val="24"/>
              </w:rPr>
              <w:t xml:space="preserve"> Основные направления развития науки, образования и культуры (</w:t>
            </w:r>
            <w:r w:rsidRPr="00BC3816">
              <w:rPr>
                <w:rFonts w:ascii="Times New Roman" w:hAnsi="Times New Roman" w:cs="Times New Roman"/>
                <w:bCs/>
                <w:sz w:val="24"/>
                <w:szCs w:val="24"/>
              </w:rPr>
              <w:t xml:space="preserve">Основные направления развития науки, образования и культуры. Основные направления в искусстве. Модернизм, авангардизм, сюрреализм, абстракционизм, реализм. «Потерянное поколение»: тема войны в литературе и художественной культуре. Развитие кинематографа. Музыкальное искусство. </w:t>
            </w:r>
          </w:p>
          <w:p w:rsidR="008C5DFD" w:rsidRPr="00BC3816" w:rsidRDefault="008C5DFD" w:rsidP="008C5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Практическая работа</w:t>
            </w:r>
            <w:r w:rsidR="00B01949">
              <w:rPr>
                <w:rFonts w:ascii="Times New Roman" w:hAnsi="Times New Roman" w:cs="Times New Roman"/>
                <w:b/>
                <w:bCs/>
                <w:sz w:val="24"/>
                <w:szCs w:val="24"/>
              </w:rPr>
              <w:t>№11</w:t>
            </w:r>
          </w:p>
          <w:p w:rsidR="00317B6C" w:rsidRPr="00BC3816" w:rsidRDefault="00317B6C"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5DFD">
              <w:rPr>
                <w:rFonts w:ascii="Times New Roman" w:hAnsi="Times New Roman" w:cs="Times New Roman"/>
                <w:b/>
                <w:bCs/>
                <w:sz w:val="24"/>
                <w:szCs w:val="24"/>
              </w:rPr>
              <w:t>Ведущие деятели культуры первой трети ХХ в</w:t>
            </w:r>
            <w:r w:rsidRPr="00BC3816">
              <w:rPr>
                <w:rFonts w:ascii="Times New Roman" w:hAnsi="Times New Roman" w:cs="Times New Roman"/>
                <w:bCs/>
                <w:sz w:val="24"/>
                <w:szCs w:val="24"/>
              </w:rPr>
              <w:t>. Тоталитаризм и культура. Массовая культура. Олимпийское движение</w:t>
            </w:r>
            <w:r w:rsidR="000C0FA2" w:rsidRPr="00BC3816">
              <w:rPr>
                <w:rFonts w:ascii="Times New Roman" w:hAnsi="Times New Roman" w:cs="Times New Roman"/>
                <w:bCs/>
                <w:sz w:val="24"/>
                <w:szCs w:val="24"/>
              </w:rPr>
              <w:t>)</w:t>
            </w:r>
            <w:r w:rsidRPr="00BC3816">
              <w:rPr>
                <w:rFonts w:ascii="Times New Roman" w:hAnsi="Times New Roman" w:cs="Times New Roman"/>
                <w:bCs/>
                <w:sz w:val="24"/>
                <w:szCs w:val="24"/>
              </w:rPr>
              <w:t>.</w:t>
            </w:r>
          </w:p>
        </w:tc>
        <w:tc>
          <w:tcPr>
            <w:tcW w:w="1139" w:type="dxa"/>
            <w:tcBorders>
              <w:top w:val="single" w:sz="4" w:space="0" w:color="auto"/>
              <w:left w:val="single" w:sz="4" w:space="0" w:color="auto"/>
              <w:bottom w:val="single" w:sz="4" w:space="0" w:color="auto"/>
              <w:right w:val="single" w:sz="4" w:space="0" w:color="auto"/>
            </w:tcBorders>
          </w:tcPr>
          <w:p w:rsidR="00317B6C" w:rsidRPr="00BC3816" w:rsidRDefault="000C0FA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317B6C" w:rsidRPr="00BC3816" w:rsidRDefault="00317B6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17B6C" w:rsidRPr="00BC3816" w:rsidTr="00236B4D">
        <w:trPr>
          <w:trHeight w:val="20"/>
        </w:trPr>
        <w:tc>
          <w:tcPr>
            <w:tcW w:w="2517" w:type="dxa"/>
            <w:vMerge/>
            <w:tcBorders>
              <w:left w:val="single" w:sz="4" w:space="0" w:color="auto"/>
              <w:right w:val="single" w:sz="4" w:space="0" w:color="auto"/>
            </w:tcBorders>
            <w:vAlign w:val="center"/>
          </w:tcPr>
          <w:p w:rsidR="00317B6C" w:rsidRPr="00BC3816" w:rsidRDefault="00317B6C"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317B6C" w:rsidRPr="00BC3816" w:rsidRDefault="00317B6C"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Контрольные работы</w:t>
            </w:r>
          </w:p>
        </w:tc>
        <w:tc>
          <w:tcPr>
            <w:tcW w:w="1139" w:type="dxa"/>
            <w:tcBorders>
              <w:top w:val="single" w:sz="4" w:space="0" w:color="auto"/>
              <w:left w:val="single" w:sz="4" w:space="0" w:color="auto"/>
              <w:bottom w:val="single" w:sz="4" w:space="0" w:color="auto"/>
              <w:right w:val="single" w:sz="4" w:space="0" w:color="auto"/>
            </w:tcBorders>
          </w:tcPr>
          <w:p w:rsidR="00317B6C" w:rsidRPr="00BC3816" w:rsidRDefault="00317B6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317B6C" w:rsidRPr="00BC3816" w:rsidRDefault="00317B6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17B6C" w:rsidRPr="00BC3816" w:rsidTr="00317B6C">
        <w:trPr>
          <w:trHeight w:val="315"/>
        </w:trPr>
        <w:tc>
          <w:tcPr>
            <w:tcW w:w="2517" w:type="dxa"/>
            <w:vMerge/>
            <w:tcBorders>
              <w:left w:val="single" w:sz="4" w:space="0" w:color="auto"/>
              <w:bottom w:val="single" w:sz="4" w:space="0" w:color="auto"/>
              <w:right w:val="single" w:sz="4" w:space="0" w:color="auto"/>
            </w:tcBorders>
            <w:vAlign w:val="center"/>
          </w:tcPr>
          <w:p w:rsidR="00317B6C" w:rsidRPr="00BC3816" w:rsidRDefault="00317B6C"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317B6C" w:rsidRPr="00BC3816" w:rsidRDefault="00317B6C"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Самостоятельная работа обучающихся</w:t>
            </w:r>
          </w:p>
        </w:tc>
        <w:tc>
          <w:tcPr>
            <w:tcW w:w="1139" w:type="dxa"/>
            <w:tcBorders>
              <w:top w:val="single" w:sz="4" w:space="0" w:color="auto"/>
              <w:left w:val="single" w:sz="4" w:space="0" w:color="auto"/>
              <w:bottom w:val="single" w:sz="4" w:space="0" w:color="auto"/>
              <w:right w:val="single" w:sz="4" w:space="0" w:color="auto"/>
            </w:tcBorders>
          </w:tcPr>
          <w:p w:rsidR="00317B6C" w:rsidRPr="00BC3816" w:rsidRDefault="00317B6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317B6C" w:rsidRPr="00BC3816" w:rsidRDefault="00317B6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D0BE5" w:rsidRPr="00BC3816" w:rsidTr="00236B4D">
        <w:trPr>
          <w:trHeight w:val="20"/>
        </w:trPr>
        <w:tc>
          <w:tcPr>
            <w:tcW w:w="11870" w:type="dxa"/>
            <w:gridSpan w:val="2"/>
            <w:tcBorders>
              <w:left w:val="single" w:sz="4" w:space="0" w:color="auto"/>
              <w:bottom w:val="single" w:sz="4" w:space="0" w:color="auto"/>
              <w:right w:val="single" w:sz="4" w:space="0" w:color="auto"/>
            </w:tcBorders>
            <w:vAlign w:val="center"/>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eastAsia="Calibri" w:hAnsi="Times New Roman" w:cs="Times New Roman"/>
                <w:b/>
                <w:sz w:val="24"/>
                <w:szCs w:val="24"/>
              </w:rPr>
              <w:t xml:space="preserve">Раздел 3. </w:t>
            </w:r>
            <w:r w:rsidRPr="00BC3816">
              <w:rPr>
                <w:rFonts w:ascii="Times New Roman" w:eastAsia="Times New Roman" w:hAnsi="Times New Roman" w:cs="Times New Roman"/>
                <w:b/>
                <w:bCs/>
                <w:color w:val="000000"/>
                <w:sz w:val="24"/>
                <w:szCs w:val="24"/>
              </w:rPr>
              <w:t>Вторая мировая война: причины, состав участников, основные этапы и события, итоги. Великая Отечественная война. 1941–1945 годы.</w:t>
            </w:r>
          </w:p>
        </w:tc>
        <w:tc>
          <w:tcPr>
            <w:tcW w:w="1139" w:type="dxa"/>
            <w:tcBorders>
              <w:top w:val="single" w:sz="4" w:space="0" w:color="auto"/>
              <w:left w:val="single" w:sz="4" w:space="0" w:color="auto"/>
              <w:bottom w:val="single" w:sz="4" w:space="0" w:color="auto"/>
              <w:right w:val="single" w:sz="4" w:space="0" w:color="auto"/>
            </w:tcBorders>
          </w:tcPr>
          <w:p w:rsidR="00AD0BE5" w:rsidRPr="00BC3816" w:rsidRDefault="00B70127"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16</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D0BE5" w:rsidRPr="00BC3816" w:rsidTr="00236B4D">
        <w:trPr>
          <w:trHeight w:val="20"/>
        </w:trPr>
        <w:tc>
          <w:tcPr>
            <w:tcW w:w="2517" w:type="dxa"/>
            <w:vMerge w:val="restart"/>
            <w:tcBorders>
              <w:left w:val="single" w:sz="4" w:space="0" w:color="auto"/>
              <w:right w:val="single" w:sz="4" w:space="0" w:color="auto"/>
            </w:tcBorders>
            <w:vAlign w:val="center"/>
          </w:tcPr>
          <w:p w:rsidR="00AD0BE5" w:rsidRPr="00BC3816" w:rsidRDefault="00AD0BE5" w:rsidP="00AD0BE5">
            <w:pPr>
              <w:spacing w:after="0" w:line="240" w:lineRule="auto"/>
              <w:rPr>
                <w:rFonts w:ascii="Times New Roman" w:eastAsia="Calibri" w:hAnsi="Times New Roman" w:cs="Times New Roman"/>
                <w:b/>
                <w:sz w:val="24"/>
                <w:szCs w:val="24"/>
              </w:rPr>
            </w:pPr>
            <w:r w:rsidRPr="00BC3816">
              <w:rPr>
                <w:rFonts w:ascii="Times New Roman" w:eastAsia="Calibri" w:hAnsi="Times New Roman" w:cs="Times New Roman"/>
                <w:b/>
                <w:sz w:val="24"/>
                <w:szCs w:val="24"/>
              </w:rPr>
              <w:t xml:space="preserve">Тема 3.1  </w:t>
            </w:r>
          </w:p>
          <w:p w:rsidR="00AD0BE5" w:rsidRPr="00BC3816" w:rsidRDefault="00AD0BE5" w:rsidP="00AD0BE5">
            <w:pPr>
              <w:spacing w:after="0" w:line="240" w:lineRule="auto"/>
              <w:rPr>
                <w:rFonts w:ascii="Times New Roman" w:hAnsi="Times New Roman" w:cs="Times New Roman"/>
                <w:bCs/>
                <w:sz w:val="24"/>
                <w:szCs w:val="24"/>
              </w:rPr>
            </w:pPr>
            <w:r w:rsidRPr="00BC3816">
              <w:rPr>
                <w:rFonts w:ascii="Times New Roman" w:eastAsia="Calibri" w:hAnsi="Times New Roman" w:cs="Times New Roman"/>
                <w:b/>
                <w:sz w:val="24"/>
                <w:szCs w:val="24"/>
              </w:rPr>
              <w:t>Начало Второй мировой войны. Начальный период Великой Отечественной войны (июнь 1941 – осень 1942).</w:t>
            </w:r>
          </w:p>
        </w:tc>
        <w:tc>
          <w:tcPr>
            <w:tcW w:w="9353" w:type="dxa"/>
            <w:tcBorders>
              <w:top w:val="single" w:sz="4" w:space="0" w:color="auto"/>
              <w:left w:val="single" w:sz="4" w:space="0" w:color="auto"/>
              <w:bottom w:val="single" w:sz="4" w:space="0" w:color="auto"/>
              <w:right w:val="single" w:sz="4" w:space="0" w:color="auto"/>
            </w:tcBorders>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Содержание учебного материала</w:t>
            </w:r>
          </w:p>
          <w:p w:rsidR="00AD0BE5" w:rsidRPr="00BC3816" w:rsidRDefault="00AD0BE5" w:rsidP="00386568">
            <w:pPr>
              <w:pStyle w:val="a6"/>
              <w:numPr>
                <w:ilvl w:val="0"/>
                <w:numId w:val="14"/>
              </w:numPr>
              <w:spacing w:after="0" w:line="240" w:lineRule="auto"/>
              <w:ind w:left="177" w:firstLine="0"/>
              <w:jc w:val="both"/>
              <w:rPr>
                <w:rFonts w:ascii="Times New Roman" w:eastAsia="Times New Roman" w:hAnsi="Times New Roman" w:cs="Times New Roman"/>
                <w:b/>
                <w:bCs/>
                <w:sz w:val="24"/>
                <w:szCs w:val="24"/>
                <w:lang w:eastAsia="ru-RU"/>
              </w:rPr>
            </w:pPr>
            <w:r w:rsidRPr="00BC3816">
              <w:rPr>
                <w:rFonts w:ascii="Times New Roman" w:eastAsia="Calibri" w:hAnsi="Times New Roman" w:cs="Times New Roman"/>
                <w:b/>
                <w:sz w:val="24"/>
                <w:szCs w:val="24"/>
              </w:rPr>
              <w:t>Перестройка внутренней жизни страны в условиях войны.</w:t>
            </w:r>
            <w:r w:rsidRPr="00BC3816">
              <w:rPr>
                <w:rFonts w:ascii="Times New Roman" w:eastAsia="Calibri" w:hAnsi="Times New Roman" w:cs="Times New Roman"/>
                <w:sz w:val="24"/>
                <w:szCs w:val="24"/>
              </w:rPr>
              <w:t xml:space="preserve"> Образование Государственного комитета обороны. И.В. </w:t>
            </w:r>
            <w:r w:rsidRPr="00386568">
              <w:rPr>
                <w:rFonts w:ascii="Times New Roman" w:eastAsia="Calibri" w:hAnsi="Times New Roman" w:cs="Times New Roman"/>
                <w:sz w:val="24"/>
                <w:szCs w:val="24"/>
              </w:rPr>
              <w:t xml:space="preserve">Сталин – Верховный главнокомандующий. </w:t>
            </w:r>
            <w:r w:rsidRPr="00386568">
              <w:rPr>
                <w:rFonts w:ascii="Times New Roman" w:eastAsia="Calibri" w:hAnsi="Times New Roman" w:cs="Times New Roman"/>
                <w:iCs/>
                <w:sz w:val="24"/>
                <w:szCs w:val="24"/>
              </w:rPr>
              <w:t>Роль ВКП(б) в мобилизации сил на отпор врагу.</w:t>
            </w:r>
            <w:r w:rsidRPr="00386568">
              <w:rPr>
                <w:rFonts w:ascii="Times New Roman" w:eastAsia="Calibri" w:hAnsi="Times New Roman" w:cs="Times New Roman"/>
                <w:sz w:val="24"/>
                <w:szCs w:val="24"/>
              </w:rPr>
              <w:t xml:space="preserve"> Помощь населения фронту. Создание дивизий народного ополчения. Перестройка экономики на военный лад. </w:t>
            </w:r>
            <w:r w:rsidRPr="00386568">
              <w:rPr>
                <w:rFonts w:ascii="Times New Roman" w:eastAsia="Calibri" w:hAnsi="Times New Roman" w:cs="Times New Roman"/>
                <w:iCs/>
                <w:sz w:val="24"/>
                <w:szCs w:val="24"/>
              </w:rPr>
              <w:t xml:space="preserve">Эвакуация предприятий, населения и ресурсов. </w:t>
            </w:r>
            <w:r w:rsidRPr="00386568">
              <w:rPr>
                <w:rFonts w:ascii="Times New Roman" w:eastAsia="Calibri" w:hAnsi="Times New Roman" w:cs="Times New Roman"/>
                <w:sz w:val="24"/>
                <w:szCs w:val="24"/>
              </w:rPr>
              <w:t xml:space="preserve">Трудовой героизм советского народа. </w:t>
            </w:r>
            <w:r w:rsidRPr="00386568">
              <w:rPr>
                <w:rFonts w:ascii="Times New Roman" w:eastAsia="Calibri" w:hAnsi="Times New Roman" w:cs="Times New Roman"/>
                <w:iCs/>
                <w:sz w:val="24"/>
                <w:szCs w:val="24"/>
              </w:rPr>
              <w:t>Национальная политика и национальные движения</w:t>
            </w:r>
            <w:r w:rsidRPr="00386568">
              <w:rPr>
                <w:rFonts w:ascii="Times New Roman" w:eastAsia="Calibri" w:hAnsi="Times New Roman" w:cs="Times New Roman"/>
                <w:sz w:val="24"/>
                <w:szCs w:val="24"/>
              </w:rPr>
              <w:t>.</w:t>
            </w:r>
            <w:r w:rsidR="00386568">
              <w:rPr>
                <w:rFonts w:ascii="Times New Roman" w:eastAsia="Calibri" w:hAnsi="Times New Roman" w:cs="Times New Roman"/>
                <w:sz w:val="24"/>
                <w:szCs w:val="24"/>
              </w:rPr>
              <w:t xml:space="preserve"> </w:t>
            </w:r>
            <w:r w:rsidRPr="00386568">
              <w:rPr>
                <w:rFonts w:ascii="Times New Roman" w:eastAsia="Calibri" w:hAnsi="Times New Roman" w:cs="Times New Roman"/>
                <w:sz w:val="24"/>
                <w:szCs w:val="24"/>
              </w:rPr>
              <w:t>Формирование Антигитлеровской коалиции. Советско-британское соглашение о совместных действиях в войне против Германии. Московская конференция СССР, США, Великобритании. Ленд-лиз и его значение.</w:t>
            </w:r>
          </w:p>
          <w:p w:rsidR="00AD0BE5" w:rsidRPr="00BC3816" w:rsidRDefault="00AD0BE5" w:rsidP="00386568">
            <w:pPr>
              <w:pStyle w:val="a6"/>
              <w:numPr>
                <w:ilvl w:val="0"/>
                <w:numId w:val="14"/>
              </w:numPr>
              <w:spacing w:after="0" w:line="240" w:lineRule="auto"/>
              <w:ind w:left="177" w:firstLine="0"/>
              <w:jc w:val="both"/>
              <w:rPr>
                <w:rFonts w:ascii="Times New Roman" w:eastAsia="Calibri" w:hAnsi="Times New Roman" w:cs="Times New Roman"/>
                <w:sz w:val="24"/>
                <w:szCs w:val="24"/>
              </w:rPr>
            </w:pPr>
            <w:r w:rsidRPr="00BC3816">
              <w:rPr>
                <w:rFonts w:ascii="Times New Roman" w:eastAsia="Calibri" w:hAnsi="Times New Roman" w:cs="Times New Roman"/>
                <w:b/>
                <w:sz w:val="24"/>
                <w:szCs w:val="24"/>
              </w:rPr>
              <w:t>Нацистский оккупационный режим. Движение партизан и подпольщиков.</w:t>
            </w:r>
            <w:r w:rsidRPr="00BC3816">
              <w:rPr>
                <w:rFonts w:ascii="Times New Roman" w:eastAsia="Calibri" w:hAnsi="Times New Roman" w:cs="Times New Roman"/>
                <w:sz w:val="24"/>
                <w:szCs w:val="24"/>
              </w:rPr>
              <w:t xml:space="preserve"> «Генеральный план Ост».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Угон советских людей в Германию. Разграбление и уничтожение культурных ценностей. </w:t>
            </w:r>
          </w:p>
          <w:p w:rsidR="00AD0BE5" w:rsidRPr="00BC3816" w:rsidRDefault="00AD0BE5" w:rsidP="00386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7"/>
              <w:rPr>
                <w:rFonts w:ascii="Times New Roman" w:hAnsi="Times New Roman" w:cs="Times New Roman"/>
                <w:bCs/>
                <w:sz w:val="24"/>
                <w:szCs w:val="24"/>
              </w:rPr>
            </w:pPr>
            <w:r w:rsidRPr="00BC3816">
              <w:rPr>
                <w:rFonts w:ascii="Times New Roman" w:eastAsia="Calibri" w:hAnsi="Times New Roman" w:cs="Times New Roman"/>
                <w:sz w:val="24"/>
                <w:szCs w:val="24"/>
              </w:rPr>
              <w:t xml:space="preserve">Начало массового сопротивления врагу. Развертывание партизанского движения. </w:t>
            </w:r>
            <w:r w:rsidRPr="00386568">
              <w:rPr>
                <w:rFonts w:ascii="Times New Roman" w:eastAsia="Calibri" w:hAnsi="Times New Roman" w:cs="Times New Roman"/>
                <w:sz w:val="24"/>
                <w:szCs w:val="24"/>
              </w:rPr>
              <w:t>Центральный штаб партизанского движения. П.К. Пономаренко. Подпольщики и их борьба с врагом.</w:t>
            </w:r>
          </w:p>
        </w:tc>
        <w:tc>
          <w:tcPr>
            <w:tcW w:w="1139" w:type="dxa"/>
            <w:tcBorders>
              <w:top w:val="single" w:sz="4" w:space="0" w:color="auto"/>
              <w:left w:val="single" w:sz="4" w:space="0" w:color="auto"/>
              <w:bottom w:val="single" w:sz="4" w:space="0" w:color="auto"/>
              <w:right w:val="single" w:sz="4" w:space="0" w:color="auto"/>
            </w:tcBorders>
          </w:tcPr>
          <w:p w:rsidR="00AD0BE5" w:rsidRPr="00BC3816" w:rsidRDefault="000C0FA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D0BE5" w:rsidRPr="00BC3816" w:rsidTr="00236B4D">
        <w:trPr>
          <w:trHeight w:val="20"/>
        </w:trPr>
        <w:tc>
          <w:tcPr>
            <w:tcW w:w="2517" w:type="dxa"/>
            <w:vMerge/>
            <w:tcBorders>
              <w:left w:val="single" w:sz="4" w:space="0" w:color="auto"/>
              <w:right w:val="single" w:sz="4" w:space="0" w:color="auto"/>
            </w:tcBorders>
            <w:vAlign w:val="center"/>
          </w:tcPr>
          <w:p w:rsidR="00AD0BE5" w:rsidRPr="00BC3816" w:rsidRDefault="00AD0BE5"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Лабораторная работа</w:t>
            </w:r>
          </w:p>
        </w:tc>
        <w:tc>
          <w:tcPr>
            <w:tcW w:w="1139" w:type="dxa"/>
            <w:tcBorders>
              <w:top w:val="single" w:sz="4" w:space="0" w:color="auto"/>
              <w:left w:val="single" w:sz="4" w:space="0" w:color="auto"/>
              <w:bottom w:val="single" w:sz="4" w:space="0" w:color="auto"/>
              <w:right w:val="single" w:sz="4" w:space="0" w:color="auto"/>
            </w:tcBorders>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D0BE5" w:rsidRPr="00BC3816" w:rsidTr="00236B4D">
        <w:trPr>
          <w:trHeight w:val="20"/>
        </w:trPr>
        <w:tc>
          <w:tcPr>
            <w:tcW w:w="2517" w:type="dxa"/>
            <w:vMerge/>
            <w:tcBorders>
              <w:left w:val="single" w:sz="4" w:space="0" w:color="auto"/>
              <w:right w:val="single" w:sz="4" w:space="0" w:color="auto"/>
            </w:tcBorders>
            <w:vAlign w:val="center"/>
          </w:tcPr>
          <w:p w:rsidR="00AD0BE5" w:rsidRPr="00BC3816" w:rsidRDefault="00AD0BE5"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0C0FA2" w:rsidRDefault="00AD0BE5" w:rsidP="000C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BC3816">
              <w:rPr>
                <w:rFonts w:ascii="Times New Roman" w:hAnsi="Times New Roman" w:cs="Times New Roman"/>
                <w:b/>
                <w:bCs/>
                <w:sz w:val="24"/>
                <w:szCs w:val="24"/>
              </w:rPr>
              <w:t>Практическая работа</w:t>
            </w:r>
            <w:r w:rsidR="00B01949">
              <w:rPr>
                <w:rFonts w:ascii="Times New Roman" w:hAnsi="Times New Roman" w:cs="Times New Roman"/>
                <w:b/>
                <w:bCs/>
                <w:sz w:val="24"/>
                <w:szCs w:val="24"/>
              </w:rPr>
              <w:t xml:space="preserve"> №12</w:t>
            </w:r>
            <w:r w:rsidR="008C5DFD">
              <w:rPr>
                <w:rFonts w:ascii="Times New Roman" w:hAnsi="Times New Roman" w:cs="Times New Roman"/>
                <w:b/>
                <w:bCs/>
                <w:sz w:val="24"/>
                <w:szCs w:val="24"/>
              </w:rPr>
              <w:t xml:space="preserve"> </w:t>
            </w:r>
            <w:r w:rsidR="000C0FA2" w:rsidRPr="00BC3816">
              <w:rPr>
                <w:rFonts w:ascii="Times New Roman" w:eastAsia="Calibri" w:hAnsi="Times New Roman" w:cs="Times New Roman"/>
                <w:b/>
                <w:sz w:val="24"/>
                <w:szCs w:val="24"/>
              </w:rPr>
              <w:t>Причины и начало Второй мировой войны.</w:t>
            </w:r>
            <w:r w:rsidR="000C0FA2" w:rsidRPr="00BC3816">
              <w:rPr>
                <w:rFonts w:ascii="Times New Roman" w:eastAsia="Calibri" w:hAnsi="Times New Roman" w:cs="Times New Roman"/>
                <w:sz w:val="24"/>
                <w:szCs w:val="24"/>
              </w:rPr>
              <w:t xml:space="preserve"> Мир накануне Второй мировой войны. Стратегические планы главных воюющих сторон. </w:t>
            </w:r>
            <w:r w:rsidR="000C0FA2" w:rsidRPr="00386568">
              <w:rPr>
                <w:rFonts w:ascii="Times New Roman" w:eastAsia="Calibri" w:hAnsi="Times New Roman" w:cs="Times New Roman"/>
                <w:sz w:val="24"/>
                <w:szCs w:val="24"/>
              </w:rPr>
              <w:t xml:space="preserve">Нападение Германии на Польшу. </w:t>
            </w:r>
            <w:r w:rsidR="000C0FA2" w:rsidRPr="00386568">
              <w:rPr>
                <w:rFonts w:ascii="Times New Roman" w:eastAsia="Calibri" w:hAnsi="Times New Roman" w:cs="Times New Roman"/>
                <w:iCs/>
                <w:sz w:val="24"/>
                <w:szCs w:val="24"/>
              </w:rPr>
              <w:t>«Странная война». Завоевания Германии в Европе.</w:t>
            </w:r>
            <w:r w:rsidR="000C0FA2" w:rsidRPr="00386568">
              <w:rPr>
                <w:rFonts w:ascii="Times New Roman" w:eastAsia="Calibri" w:hAnsi="Times New Roman" w:cs="Times New Roman"/>
                <w:sz w:val="24"/>
                <w:szCs w:val="24"/>
              </w:rPr>
              <w:t xml:space="preserve"> Сражение </w:t>
            </w:r>
            <w:r w:rsidR="000C0FA2" w:rsidRPr="00386568">
              <w:rPr>
                <w:rFonts w:ascii="Times New Roman" w:eastAsia="Calibri" w:hAnsi="Times New Roman" w:cs="Times New Roman"/>
                <w:sz w:val="24"/>
                <w:szCs w:val="24"/>
              </w:rPr>
              <w:lastRenderedPageBreak/>
              <w:t xml:space="preserve">под Дюнкерком. Разгром Франции и ее союзников. </w:t>
            </w:r>
            <w:r w:rsidR="000C0FA2" w:rsidRPr="00386568">
              <w:rPr>
                <w:rFonts w:ascii="Times New Roman" w:eastAsia="Calibri" w:hAnsi="Times New Roman" w:cs="Times New Roman"/>
                <w:iCs/>
                <w:sz w:val="24"/>
                <w:szCs w:val="24"/>
              </w:rPr>
              <w:t>Битва за Британию.</w:t>
            </w:r>
            <w:r w:rsidR="000C0FA2" w:rsidRPr="00386568">
              <w:rPr>
                <w:rFonts w:ascii="Times New Roman" w:eastAsia="Calibri" w:hAnsi="Times New Roman" w:cs="Times New Roman"/>
                <w:sz w:val="24"/>
                <w:szCs w:val="24"/>
              </w:rPr>
              <w:t xml:space="preserve"> Борьба фашистской Италии за Балканский полуостров. </w:t>
            </w:r>
            <w:r w:rsidR="000C0FA2" w:rsidRPr="00386568">
              <w:rPr>
                <w:rFonts w:ascii="Times New Roman" w:eastAsia="Calibri" w:hAnsi="Times New Roman" w:cs="Times New Roman"/>
                <w:iCs/>
                <w:sz w:val="24"/>
                <w:szCs w:val="24"/>
              </w:rPr>
              <w:t xml:space="preserve">Нападение Японии на США (операция в Пёрл-Харбор), </w:t>
            </w:r>
            <w:r w:rsidR="000C0FA2" w:rsidRPr="00386568">
              <w:rPr>
                <w:rFonts w:ascii="Times New Roman" w:eastAsia="Calibri" w:hAnsi="Times New Roman" w:cs="Times New Roman"/>
                <w:sz w:val="24"/>
                <w:szCs w:val="24"/>
              </w:rPr>
              <w:t>вступление США в войну.</w:t>
            </w:r>
          </w:p>
          <w:p w:rsidR="0036270B" w:rsidRPr="00386568" w:rsidRDefault="0036270B" w:rsidP="000C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rsidR="000C0FA2" w:rsidRPr="008C5DFD" w:rsidRDefault="00B01949" w:rsidP="008C5DFD">
            <w:pPr>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Практическая работа №13</w:t>
            </w:r>
            <w:r w:rsidR="000C0FA2" w:rsidRPr="00386568">
              <w:rPr>
                <w:rFonts w:ascii="Times New Roman" w:eastAsia="Calibri" w:hAnsi="Times New Roman" w:cs="Times New Roman"/>
                <w:b/>
                <w:sz w:val="24"/>
                <w:szCs w:val="24"/>
              </w:rPr>
              <w:t xml:space="preserve"> Причины и начальный период Великой Отечественной войны.</w:t>
            </w:r>
            <w:r w:rsidR="000C0FA2" w:rsidRPr="00386568">
              <w:rPr>
                <w:rFonts w:ascii="Times New Roman" w:eastAsia="Calibri" w:hAnsi="Times New Roman" w:cs="Times New Roman"/>
                <w:sz w:val="24"/>
                <w:szCs w:val="24"/>
              </w:rPr>
              <w:t xml:space="preserve"> Причины Великой Отечественной войны 1941–1945 гг. </w:t>
            </w:r>
            <w:r w:rsidR="000C0FA2" w:rsidRPr="00386568">
              <w:rPr>
                <w:rFonts w:ascii="Times New Roman" w:eastAsia="Calibri" w:hAnsi="Times New Roman" w:cs="Times New Roman"/>
                <w:iCs/>
                <w:sz w:val="24"/>
                <w:szCs w:val="24"/>
              </w:rPr>
              <w:t xml:space="preserve">Рост советско-германских противоречий. </w:t>
            </w:r>
            <w:r w:rsidR="000C0FA2" w:rsidRPr="00386568">
              <w:rPr>
                <w:rFonts w:ascii="Times New Roman" w:eastAsia="Calibri" w:hAnsi="Times New Roman" w:cs="Times New Roman"/>
                <w:sz w:val="24"/>
                <w:szCs w:val="24"/>
              </w:rPr>
              <w:t xml:space="preserve">План «Барбаросса». </w:t>
            </w:r>
            <w:r w:rsidR="000C0FA2" w:rsidRPr="00386568">
              <w:rPr>
                <w:rFonts w:ascii="Times New Roman" w:eastAsia="Calibri" w:hAnsi="Times New Roman" w:cs="Times New Roman"/>
                <w:iCs/>
                <w:sz w:val="24"/>
                <w:szCs w:val="24"/>
              </w:rPr>
              <w:t>Планы сторон и соотношение сил в начальный период Великой Отечественной войны.</w:t>
            </w:r>
            <w:r w:rsidR="000C0FA2" w:rsidRPr="00386568">
              <w:rPr>
                <w:rFonts w:ascii="Times New Roman" w:eastAsia="Calibri" w:hAnsi="Times New Roman" w:cs="Times New Roman"/>
                <w:sz w:val="24"/>
                <w:szCs w:val="24"/>
              </w:rPr>
              <w:t xml:space="preserve"> Вторжение Германии и ее союзников на территорию СССР. Характер войны. Действия группы армий «Север», «Центр» и «Юг». Сопротивление врагу и трагедия отступления. Смоленское сражение. Наступление советских войск под Ельней. Оборона Одессы и Севастополя. Ленинград в условиях блокады: военный и трудовой подвиг горожан. «Дорога жизни».</w:t>
            </w:r>
            <w:r w:rsidR="008C5DFD" w:rsidRPr="00386568">
              <w:rPr>
                <w:rFonts w:ascii="Times New Roman" w:eastAsia="Calibri" w:hAnsi="Times New Roman" w:cs="Times New Roman"/>
                <w:sz w:val="24"/>
                <w:szCs w:val="24"/>
              </w:rPr>
              <w:t xml:space="preserve"> </w:t>
            </w:r>
            <w:r w:rsidR="000C0FA2" w:rsidRPr="00386568">
              <w:rPr>
                <w:rFonts w:ascii="Times New Roman" w:eastAsia="Calibri" w:hAnsi="Times New Roman" w:cs="Times New Roman"/>
                <w:iCs/>
                <w:sz w:val="24"/>
                <w:szCs w:val="24"/>
              </w:rPr>
              <w:t>Причины поражений Красной армии на начальном этапе войны.</w:t>
            </w:r>
            <w:r w:rsidR="008C5DFD" w:rsidRPr="00386568">
              <w:rPr>
                <w:rFonts w:ascii="Times New Roman" w:eastAsia="Calibri" w:hAnsi="Times New Roman" w:cs="Times New Roman"/>
                <w:sz w:val="24"/>
                <w:szCs w:val="24"/>
              </w:rPr>
              <w:t xml:space="preserve"> </w:t>
            </w:r>
            <w:r w:rsidR="000C0FA2" w:rsidRPr="00386568">
              <w:rPr>
                <w:rFonts w:ascii="Times New Roman" w:eastAsia="Calibri" w:hAnsi="Times New Roman" w:cs="Times New Roman"/>
                <w:sz w:val="24"/>
                <w:szCs w:val="24"/>
              </w:rPr>
              <w:t>Битва за Москву. Москва на осадном положении. Парад 7 ноября на Красной площади. Переход в контрнаступление и разгром немецкой группировки под Москвой. Г.К. Жуков</w:t>
            </w:r>
            <w:r w:rsidR="000C0FA2" w:rsidRPr="00386568">
              <w:rPr>
                <w:rFonts w:ascii="Times New Roman" w:eastAsia="Calibri" w:hAnsi="Times New Roman" w:cs="Times New Roman"/>
                <w:iCs/>
                <w:sz w:val="24"/>
                <w:szCs w:val="24"/>
              </w:rPr>
              <w:t>, И.С. Конев</w:t>
            </w:r>
            <w:r w:rsidR="000C0FA2" w:rsidRPr="00386568">
              <w:rPr>
                <w:rFonts w:ascii="Times New Roman" w:eastAsia="Calibri" w:hAnsi="Times New Roman" w:cs="Times New Roman"/>
                <w:sz w:val="24"/>
                <w:szCs w:val="24"/>
              </w:rPr>
              <w:t>. Срыв гитлеровских планов молниеносной войны. Наступательные операции Красной Армии зимой–весной 1942 г. в Крыму, под Ржевом, Харьковом и Ленинградом.</w:t>
            </w:r>
          </w:p>
        </w:tc>
        <w:tc>
          <w:tcPr>
            <w:tcW w:w="1139" w:type="dxa"/>
            <w:tcBorders>
              <w:top w:val="single" w:sz="4" w:space="0" w:color="auto"/>
              <w:left w:val="single" w:sz="4" w:space="0" w:color="auto"/>
              <w:bottom w:val="single" w:sz="4" w:space="0" w:color="auto"/>
              <w:right w:val="single" w:sz="4" w:space="0" w:color="auto"/>
            </w:tcBorders>
          </w:tcPr>
          <w:p w:rsidR="00AD0BE5" w:rsidRPr="00BC3816" w:rsidRDefault="000C0FA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D0BE5" w:rsidRPr="00BC3816" w:rsidTr="00236B4D">
        <w:trPr>
          <w:trHeight w:val="20"/>
        </w:trPr>
        <w:tc>
          <w:tcPr>
            <w:tcW w:w="2517" w:type="dxa"/>
            <w:vMerge/>
            <w:tcBorders>
              <w:left w:val="single" w:sz="4" w:space="0" w:color="auto"/>
              <w:right w:val="single" w:sz="4" w:space="0" w:color="auto"/>
            </w:tcBorders>
            <w:vAlign w:val="center"/>
          </w:tcPr>
          <w:p w:rsidR="00AD0BE5" w:rsidRPr="00BC3816" w:rsidRDefault="00AD0BE5"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AD0BE5" w:rsidRPr="00BC3816" w:rsidRDefault="00AD0BE5"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Контрольные работы</w:t>
            </w:r>
          </w:p>
        </w:tc>
        <w:tc>
          <w:tcPr>
            <w:tcW w:w="1139" w:type="dxa"/>
            <w:tcBorders>
              <w:top w:val="single" w:sz="4" w:space="0" w:color="auto"/>
              <w:left w:val="single" w:sz="4" w:space="0" w:color="auto"/>
              <w:bottom w:val="single" w:sz="4" w:space="0" w:color="auto"/>
              <w:right w:val="single" w:sz="4" w:space="0" w:color="auto"/>
            </w:tcBorders>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D0BE5" w:rsidRPr="00BC3816" w:rsidTr="00584A4E">
        <w:trPr>
          <w:trHeight w:val="20"/>
        </w:trPr>
        <w:tc>
          <w:tcPr>
            <w:tcW w:w="2517" w:type="dxa"/>
            <w:vMerge/>
            <w:tcBorders>
              <w:left w:val="single" w:sz="4" w:space="0" w:color="auto"/>
              <w:bottom w:val="single" w:sz="4" w:space="0" w:color="auto"/>
              <w:right w:val="single" w:sz="4" w:space="0" w:color="auto"/>
            </w:tcBorders>
            <w:vAlign w:val="center"/>
          </w:tcPr>
          <w:p w:rsidR="00AD0BE5" w:rsidRPr="00BC3816" w:rsidRDefault="00AD0BE5"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AD0BE5" w:rsidRPr="00BC3816" w:rsidRDefault="00AD0BE5"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Самостоятельная работа обучающихся</w:t>
            </w:r>
          </w:p>
        </w:tc>
        <w:tc>
          <w:tcPr>
            <w:tcW w:w="1139" w:type="dxa"/>
            <w:tcBorders>
              <w:top w:val="single" w:sz="4" w:space="0" w:color="auto"/>
              <w:left w:val="single" w:sz="4" w:space="0" w:color="auto"/>
              <w:bottom w:val="single" w:sz="4" w:space="0" w:color="auto"/>
              <w:right w:val="single" w:sz="4" w:space="0" w:color="auto"/>
            </w:tcBorders>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D0BE5" w:rsidRPr="00BC3816" w:rsidTr="00236B4D">
        <w:trPr>
          <w:trHeight w:val="20"/>
        </w:trPr>
        <w:tc>
          <w:tcPr>
            <w:tcW w:w="2517" w:type="dxa"/>
            <w:vMerge w:val="restart"/>
            <w:tcBorders>
              <w:left w:val="single" w:sz="4" w:space="0" w:color="auto"/>
              <w:right w:val="single" w:sz="4" w:space="0" w:color="auto"/>
            </w:tcBorders>
            <w:vAlign w:val="center"/>
          </w:tcPr>
          <w:p w:rsidR="00AD0BE5" w:rsidRPr="00BC3816" w:rsidRDefault="00AD0BE5" w:rsidP="00AD0BE5">
            <w:pPr>
              <w:spacing w:after="0" w:line="240" w:lineRule="auto"/>
              <w:rPr>
                <w:rFonts w:ascii="Times New Roman" w:eastAsia="Calibri" w:hAnsi="Times New Roman" w:cs="Times New Roman"/>
                <w:b/>
                <w:sz w:val="24"/>
                <w:szCs w:val="24"/>
              </w:rPr>
            </w:pPr>
            <w:r w:rsidRPr="00BC3816">
              <w:rPr>
                <w:rFonts w:ascii="Times New Roman" w:eastAsia="Calibri" w:hAnsi="Times New Roman" w:cs="Times New Roman"/>
                <w:b/>
                <w:sz w:val="24"/>
                <w:szCs w:val="24"/>
              </w:rPr>
              <w:t xml:space="preserve">Тема 3.2 </w:t>
            </w:r>
          </w:p>
          <w:p w:rsidR="00AD0BE5" w:rsidRPr="00BC3816" w:rsidRDefault="00AD0BE5" w:rsidP="00AD0BE5">
            <w:pPr>
              <w:spacing w:after="0" w:line="240" w:lineRule="auto"/>
              <w:rPr>
                <w:rFonts w:ascii="Times New Roman" w:hAnsi="Times New Roman" w:cs="Times New Roman"/>
                <w:bCs/>
                <w:sz w:val="24"/>
                <w:szCs w:val="24"/>
              </w:rPr>
            </w:pPr>
            <w:r w:rsidRPr="00BC3816">
              <w:rPr>
                <w:rFonts w:ascii="Times New Roman" w:eastAsia="Calibri" w:hAnsi="Times New Roman" w:cs="Times New Roman"/>
                <w:b/>
                <w:sz w:val="24"/>
                <w:szCs w:val="24"/>
              </w:rPr>
              <w:t>Коренной перелом в ходе войны (осень 1942 – 1943 г.).</w:t>
            </w:r>
          </w:p>
        </w:tc>
        <w:tc>
          <w:tcPr>
            <w:tcW w:w="9353" w:type="dxa"/>
            <w:tcBorders>
              <w:top w:val="single" w:sz="4" w:space="0" w:color="auto"/>
              <w:left w:val="single" w:sz="4" w:space="0" w:color="auto"/>
              <w:bottom w:val="single" w:sz="4" w:space="0" w:color="auto"/>
              <w:right w:val="single" w:sz="4" w:space="0" w:color="auto"/>
            </w:tcBorders>
          </w:tcPr>
          <w:p w:rsidR="00AD0BE5" w:rsidRPr="00BC3816" w:rsidRDefault="00AD0BE5" w:rsidP="00AD0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Содержание учебного материала</w:t>
            </w:r>
          </w:p>
          <w:p w:rsidR="001F2FA6" w:rsidRPr="00BC3816" w:rsidRDefault="00AD0BE5" w:rsidP="00386568">
            <w:pPr>
              <w:pStyle w:val="a6"/>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7" w:firstLine="0"/>
              <w:rPr>
                <w:rFonts w:ascii="Times New Roman" w:hAnsi="Times New Roman" w:cs="Times New Roman"/>
                <w:bCs/>
                <w:sz w:val="24"/>
                <w:szCs w:val="24"/>
              </w:rPr>
            </w:pPr>
            <w:r w:rsidRPr="00BC3816">
              <w:rPr>
                <w:rFonts w:ascii="Times New Roman" w:hAnsi="Times New Roman" w:cs="Times New Roman"/>
                <w:b/>
                <w:bCs/>
                <w:sz w:val="24"/>
                <w:szCs w:val="24"/>
              </w:rPr>
              <w:t>Коллаборационизм.</w:t>
            </w:r>
            <w:r w:rsidRPr="00BC3816">
              <w:rPr>
                <w:rFonts w:ascii="Times New Roman" w:hAnsi="Times New Roman" w:cs="Times New Roman"/>
                <w:bCs/>
                <w:sz w:val="24"/>
                <w:szCs w:val="24"/>
              </w:rPr>
              <w:t xml:space="preserve"> Формы, причины и масштабы коллаборационизма в годы войны. Русская освободительная армия и другие антисоветские национальные военные формирования в составе вермахта.</w:t>
            </w:r>
          </w:p>
          <w:p w:rsidR="00AD0BE5" w:rsidRPr="008C5DFD" w:rsidRDefault="00AD0BE5" w:rsidP="00386568">
            <w:pPr>
              <w:pStyle w:val="a6"/>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7" w:firstLine="0"/>
              <w:rPr>
                <w:rFonts w:ascii="Times New Roman" w:hAnsi="Times New Roman" w:cs="Times New Roman"/>
                <w:bCs/>
                <w:sz w:val="24"/>
                <w:szCs w:val="24"/>
              </w:rPr>
            </w:pPr>
            <w:r w:rsidRPr="00BC3816">
              <w:rPr>
                <w:rFonts w:ascii="Times New Roman" w:hAnsi="Times New Roman" w:cs="Times New Roman"/>
                <w:b/>
                <w:bCs/>
                <w:sz w:val="24"/>
                <w:szCs w:val="24"/>
              </w:rPr>
              <w:t>Военные действия стран Антигитлеровской коалиции.</w:t>
            </w:r>
            <w:r w:rsidRPr="00BC3816">
              <w:rPr>
                <w:rFonts w:ascii="Times New Roman" w:hAnsi="Times New Roman" w:cs="Times New Roman"/>
                <w:bCs/>
                <w:sz w:val="24"/>
                <w:szCs w:val="24"/>
              </w:rPr>
              <w:t xml:space="preserve"> Бои в Тихом океане между США и Японией. Разгром японского флота. Война в Северной Африке. Сражение при Эль-Аламейне. Высадка союзнических войск в Италии и падение режима Муссолини. Перелом в войне на Тихом океане.</w:t>
            </w:r>
          </w:p>
        </w:tc>
        <w:tc>
          <w:tcPr>
            <w:tcW w:w="1139" w:type="dxa"/>
            <w:tcBorders>
              <w:top w:val="single" w:sz="4" w:space="0" w:color="auto"/>
              <w:left w:val="single" w:sz="4" w:space="0" w:color="auto"/>
              <w:bottom w:val="single" w:sz="4" w:space="0" w:color="auto"/>
              <w:right w:val="single" w:sz="4" w:space="0" w:color="auto"/>
            </w:tcBorders>
          </w:tcPr>
          <w:p w:rsidR="00AD0BE5" w:rsidRPr="00BC3816" w:rsidRDefault="001F2FA6"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D0BE5" w:rsidRPr="00BC3816" w:rsidTr="00236B4D">
        <w:trPr>
          <w:trHeight w:val="20"/>
        </w:trPr>
        <w:tc>
          <w:tcPr>
            <w:tcW w:w="2517" w:type="dxa"/>
            <w:vMerge/>
            <w:tcBorders>
              <w:left w:val="single" w:sz="4" w:space="0" w:color="auto"/>
              <w:right w:val="single" w:sz="4" w:space="0" w:color="auto"/>
            </w:tcBorders>
            <w:vAlign w:val="center"/>
          </w:tcPr>
          <w:p w:rsidR="00AD0BE5" w:rsidRPr="00BC3816" w:rsidRDefault="00AD0BE5"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AD0BE5" w:rsidRPr="00BC3816" w:rsidRDefault="00AD0BE5"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Лабораторная работа</w:t>
            </w:r>
          </w:p>
        </w:tc>
        <w:tc>
          <w:tcPr>
            <w:tcW w:w="1139" w:type="dxa"/>
            <w:tcBorders>
              <w:top w:val="single" w:sz="4" w:space="0" w:color="auto"/>
              <w:left w:val="single" w:sz="4" w:space="0" w:color="auto"/>
              <w:bottom w:val="single" w:sz="4" w:space="0" w:color="auto"/>
              <w:right w:val="single" w:sz="4" w:space="0" w:color="auto"/>
            </w:tcBorders>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D0BE5" w:rsidRPr="00BC3816" w:rsidTr="00236B4D">
        <w:trPr>
          <w:trHeight w:val="20"/>
        </w:trPr>
        <w:tc>
          <w:tcPr>
            <w:tcW w:w="2517" w:type="dxa"/>
            <w:vMerge/>
            <w:tcBorders>
              <w:left w:val="single" w:sz="4" w:space="0" w:color="auto"/>
              <w:right w:val="single" w:sz="4" w:space="0" w:color="auto"/>
            </w:tcBorders>
            <w:vAlign w:val="center"/>
          </w:tcPr>
          <w:p w:rsidR="00AD0BE5" w:rsidRPr="00BC3816" w:rsidRDefault="00AD0BE5"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0C0FA2" w:rsidRPr="00BC3816" w:rsidRDefault="00AD0BE5" w:rsidP="000C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
                <w:bCs/>
                <w:sz w:val="24"/>
                <w:szCs w:val="24"/>
              </w:rPr>
              <w:t>Практическая работа</w:t>
            </w:r>
            <w:r w:rsidR="00B01949">
              <w:rPr>
                <w:rFonts w:ascii="Times New Roman" w:hAnsi="Times New Roman" w:cs="Times New Roman"/>
                <w:b/>
                <w:bCs/>
                <w:sz w:val="24"/>
                <w:szCs w:val="24"/>
              </w:rPr>
              <w:t xml:space="preserve"> №14</w:t>
            </w:r>
            <w:r w:rsidR="000C0FA2" w:rsidRPr="00BC3816">
              <w:rPr>
                <w:rFonts w:ascii="Times New Roman" w:hAnsi="Times New Roman" w:cs="Times New Roman"/>
                <w:bCs/>
                <w:sz w:val="24"/>
                <w:szCs w:val="24"/>
              </w:rPr>
              <w:t xml:space="preserve"> </w:t>
            </w:r>
            <w:r w:rsidR="000C0FA2" w:rsidRPr="00BC3816">
              <w:rPr>
                <w:rFonts w:ascii="Times New Roman" w:hAnsi="Times New Roman" w:cs="Times New Roman"/>
                <w:b/>
                <w:bCs/>
                <w:sz w:val="24"/>
                <w:szCs w:val="24"/>
              </w:rPr>
              <w:t>Сталинградская битва.</w:t>
            </w:r>
            <w:r w:rsidR="000C0FA2" w:rsidRPr="00BC3816">
              <w:rPr>
                <w:rFonts w:ascii="Times New Roman" w:hAnsi="Times New Roman" w:cs="Times New Roman"/>
                <w:bCs/>
                <w:sz w:val="24"/>
                <w:szCs w:val="24"/>
              </w:rPr>
              <w:t xml:space="preserve"> Германские военные планы на 1942 год. Мобилизация сил СССР в 1942 г. Приказ № 227 «Ни шагу назад!». Битва за Кавказ. Оборона Сталинграда.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w:t>
            </w:r>
            <w:r w:rsidR="000C0FA2" w:rsidRPr="00BC3816">
              <w:rPr>
                <w:rFonts w:ascii="Times New Roman" w:hAnsi="Times New Roman" w:cs="Times New Roman"/>
                <w:bCs/>
                <w:sz w:val="24"/>
                <w:szCs w:val="24"/>
              </w:rPr>
              <w:lastRenderedPageBreak/>
              <w:t>ма в войне.</w:t>
            </w:r>
          </w:p>
          <w:p w:rsidR="000C0FA2" w:rsidRPr="00BC3816" w:rsidRDefault="000C0FA2" w:rsidP="000C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Cs/>
                <w:sz w:val="24"/>
                <w:szCs w:val="24"/>
              </w:rPr>
              <w:t>Прорыв блокады Ленинграда. Боевые действия Ленинградского и Волховского фронтов. Значение героического сопротивления Ленинграда. Изменения повседневного быта горожан после прорыва блокады.</w:t>
            </w:r>
          </w:p>
          <w:p w:rsidR="000C0FA2" w:rsidRPr="00BC3816" w:rsidRDefault="00B01949" w:rsidP="000C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
                <w:bCs/>
                <w:sz w:val="24"/>
                <w:szCs w:val="24"/>
              </w:rPr>
              <w:t>Практическая работа № 15</w:t>
            </w:r>
            <w:r w:rsidR="001F2FA6" w:rsidRPr="00BC3816">
              <w:rPr>
                <w:rFonts w:ascii="Times New Roman" w:hAnsi="Times New Roman" w:cs="Times New Roman"/>
                <w:b/>
                <w:bCs/>
                <w:sz w:val="24"/>
                <w:szCs w:val="24"/>
              </w:rPr>
              <w:t xml:space="preserve"> </w:t>
            </w:r>
            <w:r w:rsidR="000C0FA2" w:rsidRPr="00BC3816">
              <w:rPr>
                <w:rFonts w:ascii="Times New Roman" w:hAnsi="Times New Roman" w:cs="Times New Roman"/>
                <w:b/>
                <w:bCs/>
                <w:sz w:val="24"/>
                <w:szCs w:val="24"/>
              </w:rPr>
              <w:t>Битва на Курской дуге.</w:t>
            </w:r>
            <w:r w:rsidR="000C0FA2" w:rsidRPr="00BC3816">
              <w:rPr>
                <w:rFonts w:ascii="Times New Roman" w:hAnsi="Times New Roman" w:cs="Times New Roman"/>
                <w:bCs/>
                <w:sz w:val="24"/>
                <w:szCs w:val="24"/>
              </w:rPr>
              <w:t xml:space="preserve"> Соотношение сил. Провал немецкого наступления. Танковые сражения под Прохоровкой и Обоянью. Итоги и значение Курской битвы. Завершение коренного перелома в войне.</w:t>
            </w:r>
          </w:p>
          <w:p w:rsidR="000C0FA2" w:rsidRPr="00BC3816" w:rsidRDefault="000C0FA2" w:rsidP="000C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Cs/>
                <w:sz w:val="24"/>
                <w:szCs w:val="24"/>
              </w:rPr>
              <w:t xml:space="preserve">Битва за Днепр. Освобождение Левобережной Украины и форсирование Днепра. Освобождение Киева. Итоги наступления Красной армии летом–осенью 1943 г. За линией фронта. Развертывание массового партизанского движения. </w:t>
            </w:r>
          </w:p>
          <w:p w:rsidR="000C0FA2" w:rsidRPr="00BC3816" w:rsidRDefault="00B01949"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№16</w:t>
            </w:r>
            <w:r w:rsidR="001F2FA6" w:rsidRPr="00BC3816">
              <w:rPr>
                <w:rFonts w:ascii="Times New Roman" w:hAnsi="Times New Roman" w:cs="Times New Roman"/>
                <w:b/>
                <w:bCs/>
                <w:sz w:val="24"/>
                <w:szCs w:val="24"/>
              </w:rPr>
              <w:t xml:space="preserve"> Внешняя политика СССР в условиях коренного перелома в войне.</w:t>
            </w:r>
            <w:r w:rsidR="001F2FA6" w:rsidRPr="00BC3816">
              <w:rPr>
                <w:rFonts w:ascii="Times New Roman" w:hAnsi="Times New Roman" w:cs="Times New Roman"/>
                <w:bCs/>
                <w:sz w:val="24"/>
                <w:szCs w:val="24"/>
              </w:rPr>
              <w:t xml:space="preserve"> СССР и союзники. Проблема открытия Второго фронта. Тегеранская конференция 1943 г. и ее решения</w:t>
            </w:r>
            <w:r w:rsidR="008C5DFD">
              <w:rPr>
                <w:rFonts w:ascii="Times New Roman" w:hAnsi="Times New Roman" w:cs="Times New Roman"/>
                <w:b/>
                <w:bCs/>
                <w:sz w:val="24"/>
                <w:szCs w:val="24"/>
              </w:rPr>
              <w:t>.</w:t>
            </w:r>
          </w:p>
        </w:tc>
        <w:tc>
          <w:tcPr>
            <w:tcW w:w="1139" w:type="dxa"/>
            <w:tcBorders>
              <w:top w:val="single" w:sz="4" w:space="0" w:color="auto"/>
              <w:left w:val="single" w:sz="4" w:space="0" w:color="auto"/>
              <w:bottom w:val="single" w:sz="4" w:space="0" w:color="auto"/>
              <w:right w:val="single" w:sz="4" w:space="0" w:color="auto"/>
            </w:tcBorders>
          </w:tcPr>
          <w:p w:rsidR="00AD0BE5" w:rsidRPr="00BC3816" w:rsidRDefault="003011D3"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lastRenderedPageBreak/>
              <w:t>3</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D0BE5" w:rsidRPr="00BC3816" w:rsidTr="00236B4D">
        <w:trPr>
          <w:trHeight w:val="20"/>
        </w:trPr>
        <w:tc>
          <w:tcPr>
            <w:tcW w:w="2517" w:type="dxa"/>
            <w:vMerge/>
            <w:tcBorders>
              <w:left w:val="single" w:sz="4" w:space="0" w:color="auto"/>
              <w:right w:val="single" w:sz="4" w:space="0" w:color="auto"/>
            </w:tcBorders>
            <w:vAlign w:val="center"/>
          </w:tcPr>
          <w:p w:rsidR="00AD0BE5" w:rsidRPr="00BC3816" w:rsidRDefault="00AD0BE5"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AD0BE5" w:rsidRPr="00BC3816" w:rsidRDefault="00AD0BE5"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Контрольные работы</w:t>
            </w:r>
          </w:p>
        </w:tc>
        <w:tc>
          <w:tcPr>
            <w:tcW w:w="1139" w:type="dxa"/>
            <w:tcBorders>
              <w:top w:val="single" w:sz="4" w:space="0" w:color="auto"/>
              <w:left w:val="single" w:sz="4" w:space="0" w:color="auto"/>
              <w:bottom w:val="single" w:sz="4" w:space="0" w:color="auto"/>
              <w:right w:val="single" w:sz="4" w:space="0" w:color="auto"/>
            </w:tcBorders>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D0BE5" w:rsidRPr="00BC3816" w:rsidTr="00584A4E">
        <w:trPr>
          <w:trHeight w:val="20"/>
        </w:trPr>
        <w:tc>
          <w:tcPr>
            <w:tcW w:w="2517" w:type="dxa"/>
            <w:vMerge/>
            <w:tcBorders>
              <w:left w:val="single" w:sz="4" w:space="0" w:color="auto"/>
              <w:bottom w:val="single" w:sz="4" w:space="0" w:color="auto"/>
              <w:right w:val="single" w:sz="4" w:space="0" w:color="auto"/>
            </w:tcBorders>
            <w:vAlign w:val="center"/>
          </w:tcPr>
          <w:p w:rsidR="00AD0BE5" w:rsidRPr="00BC3816" w:rsidRDefault="00AD0BE5"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AD0BE5" w:rsidRPr="00BC3816" w:rsidRDefault="00AD0BE5"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Самостоятельная работа обучающихся</w:t>
            </w:r>
          </w:p>
        </w:tc>
        <w:tc>
          <w:tcPr>
            <w:tcW w:w="1139" w:type="dxa"/>
            <w:tcBorders>
              <w:top w:val="single" w:sz="4" w:space="0" w:color="auto"/>
              <w:left w:val="single" w:sz="4" w:space="0" w:color="auto"/>
              <w:bottom w:val="single" w:sz="4" w:space="0" w:color="auto"/>
              <w:right w:val="single" w:sz="4" w:space="0" w:color="auto"/>
            </w:tcBorders>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D0BE5" w:rsidRPr="00BC3816" w:rsidTr="00236B4D">
        <w:trPr>
          <w:trHeight w:val="20"/>
        </w:trPr>
        <w:tc>
          <w:tcPr>
            <w:tcW w:w="2517" w:type="dxa"/>
            <w:vMerge w:val="restart"/>
            <w:tcBorders>
              <w:left w:val="single" w:sz="4" w:space="0" w:color="auto"/>
              <w:right w:val="single" w:sz="4" w:space="0" w:color="auto"/>
            </w:tcBorders>
            <w:vAlign w:val="center"/>
          </w:tcPr>
          <w:p w:rsidR="00AD0BE5" w:rsidRPr="00BC3816" w:rsidRDefault="00AD0BE5" w:rsidP="00AD0BE5">
            <w:pPr>
              <w:spacing w:after="0" w:line="240" w:lineRule="auto"/>
              <w:rPr>
                <w:rFonts w:ascii="Times New Roman" w:eastAsia="Calibri" w:hAnsi="Times New Roman" w:cs="Times New Roman"/>
                <w:b/>
                <w:sz w:val="24"/>
                <w:szCs w:val="24"/>
              </w:rPr>
            </w:pPr>
            <w:r w:rsidRPr="00BC3816">
              <w:rPr>
                <w:rFonts w:ascii="Times New Roman" w:eastAsia="Calibri" w:hAnsi="Times New Roman" w:cs="Times New Roman"/>
                <w:b/>
                <w:sz w:val="24"/>
                <w:szCs w:val="24"/>
              </w:rPr>
              <w:t xml:space="preserve">Тема 3.3  </w:t>
            </w:r>
          </w:p>
          <w:p w:rsidR="00AD0BE5" w:rsidRPr="00BC3816" w:rsidRDefault="00AD0BE5" w:rsidP="00AD0BE5">
            <w:pPr>
              <w:spacing w:after="0" w:line="240" w:lineRule="auto"/>
              <w:rPr>
                <w:rFonts w:ascii="Times New Roman" w:hAnsi="Times New Roman" w:cs="Times New Roman"/>
                <w:bCs/>
                <w:sz w:val="24"/>
                <w:szCs w:val="24"/>
              </w:rPr>
            </w:pPr>
            <w:r w:rsidRPr="00BC3816">
              <w:rPr>
                <w:rFonts w:ascii="Times New Roman" w:eastAsia="Calibri" w:hAnsi="Times New Roman" w:cs="Times New Roman"/>
                <w:b/>
                <w:sz w:val="24"/>
                <w:szCs w:val="24"/>
              </w:rPr>
              <w:t>Человек и культура в годы Великой Отечественной войны</w:t>
            </w:r>
          </w:p>
        </w:tc>
        <w:tc>
          <w:tcPr>
            <w:tcW w:w="9353" w:type="dxa"/>
            <w:tcBorders>
              <w:top w:val="single" w:sz="4" w:space="0" w:color="auto"/>
              <w:left w:val="single" w:sz="4" w:space="0" w:color="auto"/>
              <w:bottom w:val="single" w:sz="4" w:space="0" w:color="auto"/>
              <w:right w:val="single" w:sz="4" w:space="0" w:color="auto"/>
            </w:tcBorders>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Содержание учебного материала</w:t>
            </w:r>
          </w:p>
          <w:p w:rsidR="001F2FA6" w:rsidRPr="00386568" w:rsidRDefault="00AD0BE5" w:rsidP="00386568">
            <w:pPr>
              <w:pStyle w:val="a6"/>
              <w:numPr>
                <w:ilvl w:val="0"/>
                <w:numId w:val="16"/>
              </w:numPr>
              <w:spacing w:after="0" w:line="240" w:lineRule="auto"/>
              <w:ind w:left="177" w:firstLine="0"/>
              <w:jc w:val="both"/>
              <w:rPr>
                <w:rFonts w:ascii="Times New Roman" w:eastAsia="Calibri" w:hAnsi="Times New Roman" w:cs="Times New Roman"/>
                <w:sz w:val="24"/>
                <w:szCs w:val="24"/>
              </w:rPr>
            </w:pPr>
            <w:r w:rsidRPr="00386568">
              <w:rPr>
                <w:rFonts w:ascii="Times New Roman" w:eastAsia="Calibri" w:hAnsi="Times New Roman" w:cs="Times New Roman"/>
                <w:b/>
                <w:sz w:val="24"/>
                <w:szCs w:val="24"/>
              </w:rPr>
              <w:t>Советская страна: единство фронта и тыла.</w:t>
            </w:r>
            <w:r w:rsidRPr="00386568">
              <w:rPr>
                <w:rFonts w:ascii="Times New Roman" w:eastAsia="Calibri" w:hAnsi="Times New Roman" w:cs="Times New Roman"/>
                <w:sz w:val="24"/>
                <w:szCs w:val="24"/>
              </w:rPr>
              <w:t xml:space="preserve"> «Всё для фронта, всё для победы!». Трудовой подвиг народа. </w:t>
            </w:r>
            <w:r w:rsidRPr="00386568">
              <w:rPr>
                <w:rFonts w:ascii="Times New Roman" w:eastAsia="Calibri" w:hAnsi="Times New Roman" w:cs="Times New Roman"/>
                <w:iCs/>
                <w:sz w:val="24"/>
                <w:szCs w:val="24"/>
              </w:rPr>
              <w:t>Фронтовая повседневность. Повседневность в советском тылу. Военная дисциплина на производстве.</w:t>
            </w:r>
          </w:p>
          <w:p w:rsidR="00AD0BE5" w:rsidRPr="00386568" w:rsidRDefault="00AD0BE5" w:rsidP="00386568">
            <w:pPr>
              <w:pStyle w:val="a6"/>
              <w:numPr>
                <w:ilvl w:val="0"/>
                <w:numId w:val="16"/>
              </w:numPr>
              <w:spacing w:after="0" w:line="240" w:lineRule="auto"/>
              <w:ind w:left="177" w:firstLine="0"/>
              <w:jc w:val="both"/>
              <w:rPr>
                <w:rFonts w:ascii="Times New Roman" w:eastAsia="Calibri" w:hAnsi="Times New Roman" w:cs="Times New Roman"/>
                <w:sz w:val="24"/>
                <w:szCs w:val="24"/>
              </w:rPr>
            </w:pPr>
            <w:r w:rsidRPr="00386568">
              <w:rPr>
                <w:rFonts w:ascii="Times New Roman" w:eastAsia="Calibri" w:hAnsi="Times New Roman" w:cs="Times New Roman"/>
                <w:iCs/>
                <w:sz w:val="24"/>
                <w:szCs w:val="24"/>
              </w:rPr>
              <w:t xml:space="preserve"> </w:t>
            </w:r>
            <w:r w:rsidRPr="00386568">
              <w:rPr>
                <w:rFonts w:ascii="Times New Roman" w:eastAsia="Calibri" w:hAnsi="Times New Roman" w:cs="Times New Roman"/>
                <w:b/>
                <w:iCs/>
                <w:sz w:val="24"/>
                <w:szCs w:val="24"/>
              </w:rPr>
              <w:t>Карточная система и нормы снабжения в городах</w:t>
            </w:r>
            <w:r w:rsidRPr="00386568">
              <w:rPr>
                <w:rFonts w:ascii="Times New Roman" w:eastAsia="Calibri" w:hAnsi="Times New Roman" w:cs="Times New Roman"/>
                <w:iCs/>
                <w:sz w:val="24"/>
                <w:szCs w:val="24"/>
              </w:rPr>
              <w:t xml:space="preserve">. Положение в деревне. </w:t>
            </w:r>
          </w:p>
        </w:tc>
        <w:tc>
          <w:tcPr>
            <w:tcW w:w="1139" w:type="dxa"/>
            <w:tcBorders>
              <w:top w:val="single" w:sz="4" w:space="0" w:color="auto"/>
              <w:left w:val="single" w:sz="4" w:space="0" w:color="auto"/>
              <w:bottom w:val="single" w:sz="4" w:space="0" w:color="auto"/>
              <w:right w:val="single" w:sz="4" w:space="0" w:color="auto"/>
            </w:tcBorders>
          </w:tcPr>
          <w:p w:rsidR="00AD0BE5" w:rsidRPr="00BC3816" w:rsidRDefault="00B70127"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86568" w:rsidRPr="00BC3816" w:rsidTr="00386568">
        <w:trPr>
          <w:trHeight w:val="20"/>
        </w:trPr>
        <w:tc>
          <w:tcPr>
            <w:tcW w:w="2517" w:type="dxa"/>
            <w:vMerge/>
            <w:tcBorders>
              <w:left w:val="single" w:sz="4" w:space="0" w:color="auto"/>
              <w:right w:val="single" w:sz="4" w:space="0" w:color="auto"/>
            </w:tcBorders>
            <w:vAlign w:val="center"/>
          </w:tcPr>
          <w:p w:rsidR="00386568" w:rsidRPr="00BC3816" w:rsidRDefault="00386568"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386568" w:rsidRPr="00BC3816" w:rsidRDefault="00386568"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Лабораторная работа</w:t>
            </w:r>
          </w:p>
        </w:tc>
        <w:tc>
          <w:tcPr>
            <w:tcW w:w="3689" w:type="dxa"/>
            <w:gridSpan w:val="2"/>
            <w:tcBorders>
              <w:top w:val="single" w:sz="4" w:space="0" w:color="auto"/>
              <w:left w:val="single" w:sz="4" w:space="0" w:color="auto"/>
              <w:bottom w:val="single" w:sz="4" w:space="0" w:color="auto"/>
              <w:right w:val="single" w:sz="4" w:space="0" w:color="auto"/>
            </w:tcBorders>
          </w:tcPr>
          <w:p w:rsidR="00386568" w:rsidRPr="00BC3816" w:rsidRDefault="0038656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AD0BE5" w:rsidRPr="00BC3816" w:rsidTr="00236B4D">
        <w:trPr>
          <w:trHeight w:val="20"/>
        </w:trPr>
        <w:tc>
          <w:tcPr>
            <w:tcW w:w="2517" w:type="dxa"/>
            <w:vMerge/>
            <w:tcBorders>
              <w:left w:val="single" w:sz="4" w:space="0" w:color="auto"/>
              <w:right w:val="single" w:sz="4" w:space="0" w:color="auto"/>
            </w:tcBorders>
            <w:vAlign w:val="center"/>
          </w:tcPr>
          <w:p w:rsidR="00AD0BE5" w:rsidRPr="00BC3816" w:rsidRDefault="00AD0BE5"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1F2FA6" w:rsidRPr="00386568" w:rsidRDefault="00AD0BE5" w:rsidP="001F2F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Практическая работа</w:t>
            </w:r>
            <w:r w:rsidR="00B01949">
              <w:rPr>
                <w:rFonts w:ascii="Times New Roman" w:hAnsi="Times New Roman" w:cs="Times New Roman"/>
                <w:b/>
                <w:bCs/>
                <w:sz w:val="24"/>
                <w:szCs w:val="24"/>
              </w:rPr>
              <w:t>№17</w:t>
            </w:r>
            <w:r w:rsidR="001F2FA6" w:rsidRPr="00BC3816">
              <w:rPr>
                <w:rFonts w:ascii="Times New Roman" w:hAnsi="Times New Roman" w:cs="Times New Roman"/>
                <w:b/>
                <w:bCs/>
                <w:sz w:val="24"/>
                <w:szCs w:val="24"/>
              </w:rPr>
              <w:t xml:space="preserve"> </w:t>
            </w:r>
            <w:r w:rsidR="001F2FA6" w:rsidRPr="00BC3816">
              <w:rPr>
                <w:rFonts w:ascii="Times New Roman" w:eastAsia="Calibri" w:hAnsi="Times New Roman" w:cs="Times New Roman"/>
                <w:b/>
                <w:sz w:val="24"/>
                <w:szCs w:val="24"/>
              </w:rPr>
              <w:t>Культурное пространство в годы войны.</w:t>
            </w:r>
            <w:r w:rsidR="001F2FA6" w:rsidRPr="00BC3816">
              <w:rPr>
                <w:rFonts w:ascii="Times New Roman" w:eastAsia="Calibri" w:hAnsi="Times New Roman" w:cs="Times New Roman"/>
                <w:sz w:val="24"/>
                <w:szCs w:val="24"/>
              </w:rPr>
              <w:t xml:space="preserve"> Советский </w:t>
            </w:r>
            <w:r w:rsidR="001F2FA6" w:rsidRPr="00386568">
              <w:rPr>
                <w:rFonts w:ascii="Times New Roman" w:eastAsia="Calibri" w:hAnsi="Times New Roman" w:cs="Times New Roman"/>
                <w:sz w:val="24"/>
                <w:szCs w:val="24"/>
              </w:rPr>
              <w:t xml:space="preserve">патриотизм. </w:t>
            </w:r>
            <w:r w:rsidR="001F2FA6" w:rsidRPr="00386568">
              <w:rPr>
                <w:rFonts w:ascii="Times New Roman" w:eastAsia="Calibri" w:hAnsi="Times New Roman" w:cs="Times New Roman"/>
                <w:iCs/>
                <w:sz w:val="24"/>
                <w:szCs w:val="24"/>
              </w:rPr>
              <w:t xml:space="preserve">Песня «Священная война» – призыв к сопротивлению врагу. </w:t>
            </w:r>
            <w:r w:rsidR="001F2FA6" w:rsidRPr="00386568">
              <w:rPr>
                <w:rFonts w:ascii="Times New Roman" w:eastAsia="Calibri" w:hAnsi="Times New Roman" w:cs="Times New Roman"/>
                <w:sz w:val="24"/>
                <w:szCs w:val="24"/>
              </w:rPr>
              <w:t xml:space="preserve">Советские писатели, композиторы, художники, ученые в условиях войны. Помощь мастеров культуры фронту. Государство и церковь в годы войны. Патриотическое служение представителей религиозных конфессий. </w:t>
            </w:r>
          </w:p>
          <w:p w:rsidR="001F2FA6" w:rsidRPr="00BC3816" w:rsidRDefault="00B01949" w:rsidP="001F2F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Calibri" w:hAnsi="Times New Roman" w:cs="Times New Roman"/>
                <w:b/>
                <w:sz w:val="24"/>
                <w:szCs w:val="24"/>
              </w:rPr>
              <w:t>Практическая работа №18</w:t>
            </w:r>
            <w:r w:rsidR="008C5DFD" w:rsidRPr="00386568">
              <w:rPr>
                <w:rFonts w:ascii="Times New Roman" w:eastAsia="Calibri" w:hAnsi="Times New Roman" w:cs="Times New Roman"/>
                <w:b/>
                <w:sz w:val="24"/>
                <w:szCs w:val="24"/>
              </w:rPr>
              <w:t xml:space="preserve"> </w:t>
            </w:r>
            <w:r w:rsidR="001F2FA6" w:rsidRPr="00386568">
              <w:rPr>
                <w:rFonts w:ascii="Times New Roman" w:eastAsia="Calibri" w:hAnsi="Times New Roman" w:cs="Times New Roman"/>
                <w:b/>
                <w:sz w:val="24"/>
                <w:szCs w:val="24"/>
              </w:rPr>
              <w:t xml:space="preserve">Положение населения в оккупированных странах Европы. </w:t>
            </w:r>
            <w:r w:rsidR="001F2FA6" w:rsidRPr="00386568">
              <w:rPr>
                <w:rFonts w:ascii="Times New Roman" w:eastAsia="Calibri" w:hAnsi="Times New Roman" w:cs="Times New Roman"/>
                <w:sz w:val="24"/>
                <w:szCs w:val="24"/>
              </w:rPr>
              <w:t>Движение Сопротивления, его герои</w:t>
            </w:r>
            <w:r w:rsidR="001F2FA6" w:rsidRPr="00BC3816">
              <w:rPr>
                <w:rFonts w:ascii="Times New Roman" w:eastAsia="Calibri" w:hAnsi="Times New Roman" w:cs="Times New Roman"/>
                <w:b/>
                <w:sz w:val="24"/>
                <w:szCs w:val="24"/>
              </w:rPr>
              <w:t>.</w:t>
            </w:r>
          </w:p>
        </w:tc>
        <w:tc>
          <w:tcPr>
            <w:tcW w:w="1139" w:type="dxa"/>
            <w:tcBorders>
              <w:top w:val="single" w:sz="4" w:space="0" w:color="auto"/>
              <w:left w:val="single" w:sz="4" w:space="0" w:color="auto"/>
              <w:bottom w:val="single" w:sz="4" w:space="0" w:color="auto"/>
              <w:right w:val="single" w:sz="4" w:space="0" w:color="auto"/>
            </w:tcBorders>
          </w:tcPr>
          <w:p w:rsidR="00AD0BE5" w:rsidRPr="00BC3816" w:rsidRDefault="001F2FA6"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86568" w:rsidRPr="00BC3816" w:rsidTr="00386568">
        <w:trPr>
          <w:trHeight w:val="20"/>
        </w:trPr>
        <w:tc>
          <w:tcPr>
            <w:tcW w:w="2517" w:type="dxa"/>
            <w:vMerge/>
            <w:tcBorders>
              <w:left w:val="single" w:sz="4" w:space="0" w:color="auto"/>
              <w:right w:val="single" w:sz="4" w:space="0" w:color="auto"/>
            </w:tcBorders>
            <w:vAlign w:val="center"/>
          </w:tcPr>
          <w:p w:rsidR="00386568" w:rsidRPr="00BC3816" w:rsidRDefault="00386568"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386568" w:rsidRPr="00BC3816" w:rsidRDefault="00386568"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Контрольные работы</w:t>
            </w:r>
          </w:p>
        </w:tc>
        <w:tc>
          <w:tcPr>
            <w:tcW w:w="3689" w:type="dxa"/>
            <w:gridSpan w:val="2"/>
            <w:tcBorders>
              <w:top w:val="single" w:sz="4" w:space="0" w:color="auto"/>
              <w:left w:val="single" w:sz="4" w:space="0" w:color="auto"/>
              <w:bottom w:val="single" w:sz="4" w:space="0" w:color="auto"/>
              <w:right w:val="single" w:sz="4" w:space="0" w:color="auto"/>
            </w:tcBorders>
          </w:tcPr>
          <w:p w:rsidR="00386568" w:rsidRPr="00BC3816" w:rsidRDefault="0038656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386568" w:rsidRPr="00BC3816" w:rsidTr="00386568">
        <w:trPr>
          <w:trHeight w:val="20"/>
        </w:trPr>
        <w:tc>
          <w:tcPr>
            <w:tcW w:w="2517" w:type="dxa"/>
            <w:vMerge/>
            <w:tcBorders>
              <w:left w:val="single" w:sz="4" w:space="0" w:color="auto"/>
              <w:bottom w:val="single" w:sz="4" w:space="0" w:color="auto"/>
              <w:right w:val="single" w:sz="4" w:space="0" w:color="auto"/>
            </w:tcBorders>
            <w:vAlign w:val="center"/>
          </w:tcPr>
          <w:p w:rsidR="00386568" w:rsidRPr="00BC3816" w:rsidRDefault="00386568"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386568" w:rsidRPr="00BC3816" w:rsidRDefault="00386568"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Самостоятельная работа обучающихся</w:t>
            </w:r>
          </w:p>
        </w:tc>
        <w:tc>
          <w:tcPr>
            <w:tcW w:w="3689" w:type="dxa"/>
            <w:gridSpan w:val="2"/>
            <w:tcBorders>
              <w:top w:val="single" w:sz="4" w:space="0" w:color="auto"/>
              <w:left w:val="single" w:sz="4" w:space="0" w:color="auto"/>
              <w:bottom w:val="single" w:sz="4" w:space="0" w:color="auto"/>
              <w:right w:val="single" w:sz="4" w:space="0" w:color="auto"/>
            </w:tcBorders>
          </w:tcPr>
          <w:p w:rsidR="00386568" w:rsidRPr="00BC3816" w:rsidRDefault="0038656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AD0BE5" w:rsidRPr="00BC3816" w:rsidTr="00236B4D">
        <w:trPr>
          <w:trHeight w:val="20"/>
        </w:trPr>
        <w:tc>
          <w:tcPr>
            <w:tcW w:w="2517" w:type="dxa"/>
            <w:vMerge w:val="restart"/>
            <w:tcBorders>
              <w:left w:val="single" w:sz="4" w:space="0" w:color="auto"/>
              <w:right w:val="single" w:sz="4" w:space="0" w:color="auto"/>
            </w:tcBorders>
            <w:vAlign w:val="center"/>
          </w:tcPr>
          <w:p w:rsidR="00AD0BE5" w:rsidRPr="00BC3816" w:rsidRDefault="00AD0BE5" w:rsidP="00AD0BE5">
            <w:pPr>
              <w:spacing w:after="0" w:line="240" w:lineRule="auto"/>
              <w:rPr>
                <w:rFonts w:ascii="Times New Roman" w:eastAsia="Calibri" w:hAnsi="Times New Roman" w:cs="Times New Roman"/>
                <w:b/>
                <w:sz w:val="24"/>
                <w:szCs w:val="24"/>
              </w:rPr>
            </w:pPr>
            <w:r w:rsidRPr="00BC3816">
              <w:rPr>
                <w:rFonts w:ascii="Times New Roman" w:eastAsia="Calibri" w:hAnsi="Times New Roman" w:cs="Times New Roman"/>
                <w:b/>
                <w:sz w:val="24"/>
                <w:szCs w:val="24"/>
              </w:rPr>
              <w:t xml:space="preserve">Тема 3.4 </w:t>
            </w:r>
          </w:p>
          <w:p w:rsidR="00AD0BE5" w:rsidRPr="00BC3816" w:rsidRDefault="00AD0BE5" w:rsidP="00AD0BE5">
            <w:pPr>
              <w:spacing w:after="0" w:line="240" w:lineRule="auto"/>
              <w:rPr>
                <w:rFonts w:ascii="Times New Roman" w:hAnsi="Times New Roman" w:cs="Times New Roman"/>
                <w:bCs/>
                <w:sz w:val="24"/>
                <w:szCs w:val="24"/>
              </w:rPr>
            </w:pPr>
            <w:r w:rsidRPr="00BC3816">
              <w:rPr>
                <w:rFonts w:ascii="Times New Roman" w:eastAsia="Calibri" w:hAnsi="Times New Roman" w:cs="Times New Roman"/>
                <w:b/>
                <w:sz w:val="24"/>
                <w:szCs w:val="24"/>
              </w:rPr>
              <w:t>Победа СССР в Великой Отечественной войне. Заверше</w:t>
            </w:r>
            <w:r w:rsidRPr="00BC3816">
              <w:rPr>
                <w:rFonts w:ascii="Times New Roman" w:eastAsia="Calibri" w:hAnsi="Times New Roman" w:cs="Times New Roman"/>
                <w:b/>
                <w:sz w:val="24"/>
                <w:szCs w:val="24"/>
              </w:rPr>
              <w:lastRenderedPageBreak/>
              <w:t>ние Второй мировой войны.</w:t>
            </w:r>
          </w:p>
        </w:tc>
        <w:tc>
          <w:tcPr>
            <w:tcW w:w="9353" w:type="dxa"/>
            <w:tcBorders>
              <w:top w:val="single" w:sz="4" w:space="0" w:color="auto"/>
              <w:left w:val="single" w:sz="4" w:space="0" w:color="auto"/>
              <w:bottom w:val="single" w:sz="4" w:space="0" w:color="auto"/>
              <w:right w:val="single" w:sz="4" w:space="0" w:color="auto"/>
            </w:tcBorders>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lastRenderedPageBreak/>
              <w:t>Содержание учебного материала</w:t>
            </w:r>
          </w:p>
          <w:p w:rsidR="00AD0BE5" w:rsidRPr="00386568" w:rsidRDefault="00AD0BE5" w:rsidP="00386568">
            <w:pPr>
              <w:pStyle w:val="a6"/>
              <w:numPr>
                <w:ilvl w:val="0"/>
                <w:numId w:val="17"/>
              </w:numPr>
              <w:spacing w:after="0" w:line="240" w:lineRule="auto"/>
              <w:ind w:left="177" w:firstLine="0"/>
              <w:jc w:val="both"/>
              <w:rPr>
                <w:rFonts w:ascii="Times New Roman" w:eastAsia="Calibri" w:hAnsi="Times New Roman" w:cs="Times New Roman"/>
                <w:sz w:val="24"/>
                <w:szCs w:val="24"/>
              </w:rPr>
            </w:pPr>
            <w:r w:rsidRPr="00386568">
              <w:rPr>
                <w:rFonts w:ascii="Times New Roman" w:eastAsia="Calibri" w:hAnsi="Times New Roman" w:cs="Times New Roman"/>
                <w:b/>
                <w:sz w:val="24"/>
                <w:szCs w:val="24"/>
              </w:rPr>
              <w:t>Завершающий период Великой Отечественной войны.</w:t>
            </w:r>
            <w:r w:rsidRPr="00386568">
              <w:rPr>
                <w:rFonts w:ascii="Times New Roman" w:eastAsia="Calibri" w:hAnsi="Times New Roman" w:cs="Times New Roman"/>
                <w:sz w:val="24"/>
                <w:szCs w:val="24"/>
              </w:rPr>
              <w:t xml:space="preserve"> Завершение освобождения территории СССР. Освобождение правобережной Украины и Крыма. Наступление советских войск в Белоруссии и в Прибалтике. Боевые действия в Восточной и </w:t>
            </w:r>
            <w:r w:rsidRPr="00386568">
              <w:rPr>
                <w:rFonts w:ascii="Times New Roman" w:eastAsia="Calibri" w:hAnsi="Times New Roman" w:cs="Times New Roman"/>
                <w:sz w:val="24"/>
                <w:szCs w:val="24"/>
              </w:rPr>
              <w:lastRenderedPageBreak/>
              <w:t xml:space="preserve">Центральной Европе и освободительная миссия Красной армии. Битва за Берлин и окончание войны в Европе. Безоговорочная капитуляция Германии. </w:t>
            </w:r>
            <w:r w:rsidRPr="00386568">
              <w:rPr>
                <w:rFonts w:ascii="Times New Roman" w:eastAsia="Calibri" w:hAnsi="Times New Roman" w:cs="Times New Roman"/>
                <w:b/>
                <w:sz w:val="24"/>
                <w:szCs w:val="24"/>
              </w:rPr>
              <w:t>Война и общество.</w:t>
            </w:r>
            <w:r w:rsidRPr="00386568">
              <w:rPr>
                <w:rFonts w:ascii="Times New Roman" w:eastAsia="Calibri" w:hAnsi="Times New Roman" w:cs="Times New Roman"/>
                <w:sz w:val="24"/>
                <w:szCs w:val="24"/>
              </w:rPr>
              <w:t xml:space="preserve"> </w:t>
            </w:r>
            <w:r w:rsidRPr="00386568">
              <w:rPr>
                <w:rFonts w:ascii="Times New Roman" w:eastAsia="Calibri" w:hAnsi="Times New Roman" w:cs="Times New Roman"/>
                <w:iCs/>
                <w:sz w:val="24"/>
                <w:szCs w:val="24"/>
              </w:rPr>
              <w:t>Военно-экономическое превосходство СССР над Германией в 1944–1945 гг. Восстановление хозяйства в освобожденных районах. ГУЛАГ. Депортация «репрессированных народов».</w:t>
            </w:r>
          </w:p>
          <w:p w:rsidR="00AD0BE5" w:rsidRPr="00386568" w:rsidRDefault="00AD0BE5" w:rsidP="00386568">
            <w:pPr>
              <w:spacing w:after="0" w:line="240" w:lineRule="auto"/>
              <w:ind w:left="177"/>
              <w:contextualSpacing/>
              <w:jc w:val="both"/>
              <w:rPr>
                <w:rFonts w:ascii="Times New Roman" w:eastAsia="Calibri" w:hAnsi="Times New Roman" w:cs="Times New Roman"/>
                <w:sz w:val="24"/>
                <w:szCs w:val="24"/>
              </w:rPr>
            </w:pPr>
            <w:r w:rsidRPr="00386568">
              <w:rPr>
                <w:rFonts w:ascii="Times New Roman" w:eastAsia="Calibri" w:hAnsi="Times New Roman" w:cs="Times New Roman"/>
                <w:sz w:val="24"/>
                <w:szCs w:val="24"/>
              </w:rPr>
              <w:t xml:space="preserve">Антигитлеровская коалиция на завершающем этапе войны. Открытие Второго фронта в Европе. Ялтинская и Потсдамская конференции 1945 г.: основные решения и дискуссии. Конференция Объединенных наций в Сан-Франциско. Создание ООН (июнь 1945 г.). Потсдамская конференция. Судьба послевоенной Германии. </w:t>
            </w:r>
            <w:r w:rsidRPr="00386568">
              <w:rPr>
                <w:rFonts w:ascii="Times New Roman" w:eastAsia="Calibri" w:hAnsi="Times New Roman" w:cs="Times New Roman"/>
                <w:iCs/>
                <w:sz w:val="24"/>
                <w:szCs w:val="24"/>
              </w:rPr>
              <w:t>Решение проблемы репараций</w:t>
            </w:r>
            <w:r w:rsidRPr="00386568">
              <w:rPr>
                <w:rFonts w:ascii="Times New Roman" w:eastAsia="Calibri" w:hAnsi="Times New Roman" w:cs="Times New Roman"/>
                <w:sz w:val="24"/>
                <w:szCs w:val="24"/>
              </w:rPr>
              <w:t>.</w:t>
            </w:r>
          </w:p>
          <w:p w:rsidR="00AD0BE5" w:rsidRPr="00386568" w:rsidRDefault="00AD0BE5" w:rsidP="00386568">
            <w:pPr>
              <w:pStyle w:val="a6"/>
              <w:numPr>
                <w:ilvl w:val="0"/>
                <w:numId w:val="17"/>
              </w:numPr>
              <w:spacing w:after="0" w:line="240" w:lineRule="auto"/>
              <w:ind w:left="177" w:firstLine="0"/>
              <w:jc w:val="both"/>
              <w:rPr>
                <w:rFonts w:ascii="Times New Roman" w:eastAsia="Calibri" w:hAnsi="Times New Roman" w:cs="Times New Roman"/>
                <w:sz w:val="24"/>
                <w:szCs w:val="24"/>
              </w:rPr>
            </w:pPr>
            <w:r w:rsidRPr="00386568">
              <w:rPr>
                <w:rFonts w:ascii="Times New Roman" w:eastAsia="Calibri" w:hAnsi="Times New Roman" w:cs="Times New Roman"/>
                <w:b/>
                <w:sz w:val="24"/>
                <w:szCs w:val="24"/>
              </w:rPr>
              <w:t>Итоги Великой Отечественной войны 1941 – 1945 гг.</w:t>
            </w:r>
            <w:r w:rsidRPr="00386568">
              <w:rPr>
                <w:rFonts w:ascii="Times New Roman" w:eastAsia="Calibri" w:hAnsi="Times New Roman" w:cs="Times New Roman"/>
                <w:sz w:val="24"/>
                <w:szCs w:val="24"/>
              </w:rPr>
              <w:t xml:space="preserve"> Источники, цена и историческое значение Победы. Решающий вклад СССР в разгром нацистской Германии.</w:t>
            </w:r>
          </w:p>
          <w:p w:rsidR="00AD0BE5" w:rsidRPr="008C5DFD" w:rsidRDefault="00AD0BE5" w:rsidP="00386568">
            <w:pPr>
              <w:spacing w:after="0" w:line="240" w:lineRule="auto"/>
              <w:ind w:left="177"/>
              <w:contextualSpacing/>
              <w:jc w:val="both"/>
              <w:rPr>
                <w:rFonts w:ascii="Times New Roman" w:eastAsia="Calibri" w:hAnsi="Times New Roman" w:cs="Times New Roman"/>
                <w:sz w:val="24"/>
                <w:szCs w:val="24"/>
              </w:rPr>
            </w:pPr>
            <w:r w:rsidRPr="00386568">
              <w:rPr>
                <w:rFonts w:ascii="Times New Roman" w:eastAsia="Calibri" w:hAnsi="Times New Roman" w:cs="Times New Roman"/>
                <w:sz w:val="24"/>
                <w:szCs w:val="24"/>
              </w:rPr>
              <w:t>Наш край в годы Великой Отечественной войны.</w:t>
            </w:r>
            <w:r w:rsidRPr="00BC3816">
              <w:rPr>
                <w:rFonts w:ascii="Times New Roman" w:eastAsia="Calibri" w:hAnsi="Times New Roman" w:cs="Times New Roman"/>
                <w:sz w:val="24"/>
                <w:szCs w:val="24"/>
              </w:rPr>
              <w:t xml:space="preserve"> </w:t>
            </w:r>
          </w:p>
        </w:tc>
        <w:tc>
          <w:tcPr>
            <w:tcW w:w="1139" w:type="dxa"/>
            <w:tcBorders>
              <w:top w:val="single" w:sz="4" w:space="0" w:color="auto"/>
              <w:left w:val="single" w:sz="4" w:space="0" w:color="auto"/>
              <w:bottom w:val="single" w:sz="4" w:space="0" w:color="auto"/>
              <w:right w:val="single" w:sz="4" w:space="0" w:color="auto"/>
            </w:tcBorders>
          </w:tcPr>
          <w:p w:rsidR="00AD0BE5" w:rsidRPr="00BC3816" w:rsidRDefault="00B70127"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86568" w:rsidRPr="00BC3816" w:rsidTr="00386568">
        <w:trPr>
          <w:trHeight w:val="20"/>
        </w:trPr>
        <w:tc>
          <w:tcPr>
            <w:tcW w:w="2517" w:type="dxa"/>
            <w:vMerge/>
            <w:tcBorders>
              <w:left w:val="single" w:sz="4" w:space="0" w:color="auto"/>
              <w:right w:val="single" w:sz="4" w:space="0" w:color="auto"/>
            </w:tcBorders>
            <w:vAlign w:val="center"/>
          </w:tcPr>
          <w:p w:rsidR="00386568" w:rsidRPr="00BC3816" w:rsidRDefault="00386568"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386568" w:rsidRPr="00BC3816" w:rsidRDefault="00386568"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Лабораторная работа</w:t>
            </w:r>
          </w:p>
        </w:tc>
        <w:tc>
          <w:tcPr>
            <w:tcW w:w="3689" w:type="dxa"/>
            <w:gridSpan w:val="2"/>
            <w:tcBorders>
              <w:top w:val="single" w:sz="4" w:space="0" w:color="auto"/>
              <w:left w:val="single" w:sz="4" w:space="0" w:color="auto"/>
              <w:bottom w:val="single" w:sz="4" w:space="0" w:color="auto"/>
              <w:right w:val="single" w:sz="4" w:space="0" w:color="auto"/>
            </w:tcBorders>
          </w:tcPr>
          <w:p w:rsidR="00386568" w:rsidRPr="00BC3816" w:rsidRDefault="0038656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AD0BE5" w:rsidRPr="00BC3816" w:rsidTr="00236B4D">
        <w:trPr>
          <w:trHeight w:val="20"/>
        </w:trPr>
        <w:tc>
          <w:tcPr>
            <w:tcW w:w="2517" w:type="dxa"/>
            <w:vMerge/>
            <w:tcBorders>
              <w:left w:val="single" w:sz="4" w:space="0" w:color="auto"/>
              <w:right w:val="single" w:sz="4" w:space="0" w:color="auto"/>
            </w:tcBorders>
            <w:vAlign w:val="center"/>
          </w:tcPr>
          <w:p w:rsidR="00AD0BE5" w:rsidRPr="00BC3816" w:rsidRDefault="00AD0BE5"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1F2FA6" w:rsidRPr="00BC3816" w:rsidRDefault="00AD0BE5" w:rsidP="001F2F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Практическая работа</w:t>
            </w:r>
            <w:r w:rsidR="00B01949">
              <w:rPr>
                <w:rFonts w:ascii="Times New Roman" w:hAnsi="Times New Roman" w:cs="Times New Roman"/>
                <w:b/>
                <w:bCs/>
                <w:sz w:val="24"/>
                <w:szCs w:val="24"/>
              </w:rPr>
              <w:t xml:space="preserve"> №19</w:t>
            </w:r>
            <w:r w:rsidR="001F2FA6" w:rsidRPr="00BC3816">
              <w:rPr>
                <w:rFonts w:ascii="Times New Roman" w:hAnsi="Times New Roman" w:cs="Times New Roman"/>
                <w:b/>
                <w:bCs/>
                <w:sz w:val="24"/>
                <w:szCs w:val="24"/>
              </w:rPr>
              <w:t xml:space="preserve"> Разгром милитаристской Японии.</w:t>
            </w:r>
            <w:r w:rsidR="001F2FA6" w:rsidRPr="00BC3816">
              <w:rPr>
                <w:rFonts w:ascii="Times New Roman" w:hAnsi="Times New Roman" w:cs="Times New Roman"/>
                <w:bCs/>
                <w:sz w:val="24"/>
                <w:szCs w:val="24"/>
              </w:rPr>
              <w:t xml:space="preserve"> Завершение Второй мировой войны. Атомные бомбардировки городов Хиросимы и Нагасаки. Вступление СССР в войну против Японии. Разгром Квантунской армии. Капитуляция Японии. </w:t>
            </w:r>
          </w:p>
          <w:p w:rsidR="001F2FA6" w:rsidRPr="00BC3816" w:rsidRDefault="001F2FA6" w:rsidP="001F2F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Cs/>
                <w:sz w:val="24"/>
                <w:szCs w:val="24"/>
              </w:rPr>
              <w:t xml:space="preserve">Нюрнбергский трибунал и Токийский процесс над военными преступниками Германии и Японии. </w:t>
            </w:r>
          </w:p>
          <w:p w:rsidR="001F2FA6" w:rsidRPr="00BC3816" w:rsidRDefault="001F2FA6" w:rsidP="001F2F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Cs/>
                <w:sz w:val="24"/>
                <w:szCs w:val="24"/>
              </w:rPr>
              <w:t>Общие итоги Великой Отечественной и Второй мировой войны. Решающий вклад СССР в победу антигитлеровской коалиции. Людские и материальные потери. Изменения на политической карте Европы. Влияние победы на развитие национально-освободительного движения в странах Азии и Африки. Уроки войны. Ялтинско-Потсдамская система международных отношений. Создание ООН.</w:t>
            </w:r>
          </w:p>
          <w:p w:rsidR="001F2FA6" w:rsidRPr="00BC3816" w:rsidRDefault="00B01949" w:rsidP="001F2F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
                <w:bCs/>
                <w:sz w:val="24"/>
                <w:szCs w:val="24"/>
              </w:rPr>
              <w:t>Практическая работа №20</w:t>
            </w:r>
            <w:r w:rsidR="008C5DFD">
              <w:rPr>
                <w:rFonts w:ascii="Times New Roman" w:hAnsi="Times New Roman" w:cs="Times New Roman"/>
                <w:b/>
                <w:bCs/>
                <w:sz w:val="24"/>
                <w:szCs w:val="24"/>
              </w:rPr>
              <w:t xml:space="preserve"> </w:t>
            </w:r>
            <w:r w:rsidR="001F2FA6" w:rsidRPr="00BC3816">
              <w:rPr>
                <w:rFonts w:ascii="Times New Roman" w:hAnsi="Times New Roman" w:cs="Times New Roman"/>
                <w:b/>
                <w:bCs/>
                <w:sz w:val="24"/>
                <w:szCs w:val="24"/>
              </w:rPr>
              <w:t>Уроки войны.</w:t>
            </w:r>
            <w:r w:rsidR="001F2FA6" w:rsidRPr="00BC3816">
              <w:rPr>
                <w:rFonts w:ascii="Times New Roman" w:hAnsi="Times New Roman" w:cs="Times New Roman"/>
                <w:bCs/>
                <w:sz w:val="24"/>
                <w:szCs w:val="24"/>
              </w:rPr>
              <w:t xml:space="preserve"> Нюрнбергский трибунал и Токийский процесс над военными преступниками Германии и Японии.</w:t>
            </w:r>
          </w:p>
          <w:p w:rsidR="001F2FA6" w:rsidRPr="00BC3816" w:rsidRDefault="001F2FA6" w:rsidP="001F2F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C3816">
              <w:rPr>
                <w:rFonts w:ascii="Times New Roman" w:hAnsi="Times New Roman" w:cs="Times New Roman"/>
                <w:bCs/>
                <w:sz w:val="24"/>
                <w:szCs w:val="24"/>
              </w:rPr>
              <w:t>Влияние победы на развитие национально-освободительного движения в странах Азии и Африки</w:t>
            </w:r>
          </w:p>
          <w:p w:rsidR="004530A8" w:rsidRDefault="0036270B" w:rsidP="001F2F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4"/>
                <w:szCs w:val="24"/>
              </w:rPr>
            </w:pPr>
            <w:r>
              <w:rPr>
                <w:rFonts w:ascii="Times New Roman" w:hAnsi="Times New Roman" w:cs="Times New Roman"/>
                <w:b/>
                <w:bCs/>
                <w:sz w:val="24"/>
                <w:szCs w:val="24"/>
              </w:rPr>
              <w:t xml:space="preserve">Практическая работа </w:t>
            </w:r>
            <w:r w:rsidR="00B01949">
              <w:rPr>
                <w:rFonts w:ascii="Times New Roman" w:hAnsi="Times New Roman" w:cs="Times New Roman"/>
                <w:b/>
                <w:bCs/>
                <w:sz w:val="24"/>
                <w:szCs w:val="24"/>
              </w:rPr>
              <w:t>№21</w:t>
            </w:r>
            <w:r w:rsidR="004530A8" w:rsidRPr="00BC3816">
              <w:rPr>
                <w:rFonts w:ascii="Times New Roman" w:hAnsi="Times New Roman" w:cs="Times New Roman"/>
                <w:b/>
                <w:bCs/>
                <w:sz w:val="24"/>
                <w:szCs w:val="24"/>
              </w:rPr>
              <w:t xml:space="preserve"> </w:t>
            </w:r>
            <w:r w:rsidR="00B923DF" w:rsidRPr="00B923DF">
              <w:rPr>
                <w:rFonts w:ascii="Times New Roman" w:eastAsia="Calibri" w:hAnsi="Times New Roman" w:cs="Times New Roman"/>
                <w:bCs/>
                <w:sz w:val="24"/>
                <w:szCs w:val="24"/>
              </w:rPr>
              <w:t>Развитие информационных технологий в период Второй мировой войны.</w:t>
            </w:r>
          </w:p>
          <w:p w:rsidR="0036270B" w:rsidRDefault="0036270B" w:rsidP="003627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
                <w:bCs/>
                <w:sz w:val="24"/>
                <w:szCs w:val="24"/>
              </w:rPr>
            </w:pPr>
            <w:r>
              <w:rPr>
                <w:rFonts w:ascii="Times New Roman" w:eastAsia="Calibri" w:hAnsi="Times New Roman"/>
                <w:b/>
                <w:sz w:val="24"/>
                <w:szCs w:val="24"/>
              </w:rPr>
              <w:t>Профессионально-</w:t>
            </w:r>
            <w:r>
              <w:rPr>
                <w:rFonts w:ascii="Times New Roman" w:eastAsia="Calibri" w:hAnsi="Times New Roman"/>
                <w:b/>
                <w:bCs/>
                <w:sz w:val="24"/>
                <w:szCs w:val="24"/>
              </w:rPr>
              <w:t>ориентированное содержание:</w:t>
            </w:r>
          </w:p>
          <w:p w:rsidR="0036270B" w:rsidRPr="0073540D" w:rsidRDefault="0036270B" w:rsidP="001F2F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4"/>
                <w:szCs w:val="24"/>
              </w:rPr>
            </w:pPr>
            <w:r w:rsidRPr="00B923DF">
              <w:rPr>
                <w:rFonts w:ascii="Times New Roman" w:eastAsia="Calibri" w:hAnsi="Times New Roman" w:cs="Times New Roman"/>
                <w:bCs/>
                <w:sz w:val="24"/>
                <w:szCs w:val="24"/>
              </w:rPr>
              <w:t>Развитие информационных технологий в период Второй мировой войны.</w:t>
            </w:r>
            <w:bookmarkStart w:id="3" w:name="_GoBack"/>
            <w:bookmarkEnd w:id="3"/>
          </w:p>
        </w:tc>
        <w:tc>
          <w:tcPr>
            <w:tcW w:w="1139" w:type="dxa"/>
            <w:tcBorders>
              <w:top w:val="single" w:sz="4" w:space="0" w:color="auto"/>
              <w:left w:val="single" w:sz="4" w:space="0" w:color="auto"/>
              <w:bottom w:val="single" w:sz="4" w:space="0" w:color="auto"/>
              <w:right w:val="single" w:sz="4" w:space="0" w:color="auto"/>
            </w:tcBorders>
          </w:tcPr>
          <w:p w:rsidR="00AD0BE5" w:rsidRPr="00BC3816" w:rsidRDefault="003011D3"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3</w:t>
            </w: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4530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D0BE5" w:rsidRPr="00BC3816" w:rsidTr="00236B4D">
        <w:trPr>
          <w:trHeight w:val="20"/>
        </w:trPr>
        <w:tc>
          <w:tcPr>
            <w:tcW w:w="2517" w:type="dxa"/>
            <w:vMerge/>
            <w:tcBorders>
              <w:left w:val="single" w:sz="4" w:space="0" w:color="auto"/>
              <w:right w:val="single" w:sz="4" w:space="0" w:color="auto"/>
            </w:tcBorders>
            <w:vAlign w:val="center"/>
          </w:tcPr>
          <w:p w:rsidR="00AD0BE5" w:rsidRPr="00BC3816" w:rsidRDefault="00AD0BE5"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AD0BE5" w:rsidRPr="00BC3816" w:rsidRDefault="00AD0BE5"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Контрольные работы</w:t>
            </w:r>
          </w:p>
        </w:tc>
        <w:tc>
          <w:tcPr>
            <w:tcW w:w="1139" w:type="dxa"/>
            <w:tcBorders>
              <w:top w:val="single" w:sz="4" w:space="0" w:color="auto"/>
              <w:left w:val="single" w:sz="4" w:space="0" w:color="auto"/>
              <w:bottom w:val="single" w:sz="4" w:space="0" w:color="auto"/>
              <w:right w:val="single" w:sz="4" w:space="0" w:color="auto"/>
            </w:tcBorders>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D0BE5" w:rsidRPr="00BC3816" w:rsidTr="00584A4E">
        <w:trPr>
          <w:trHeight w:val="20"/>
        </w:trPr>
        <w:tc>
          <w:tcPr>
            <w:tcW w:w="2517" w:type="dxa"/>
            <w:vMerge/>
            <w:tcBorders>
              <w:left w:val="single" w:sz="4" w:space="0" w:color="auto"/>
              <w:bottom w:val="single" w:sz="4" w:space="0" w:color="auto"/>
              <w:right w:val="single" w:sz="4" w:space="0" w:color="auto"/>
            </w:tcBorders>
            <w:vAlign w:val="center"/>
          </w:tcPr>
          <w:p w:rsidR="00AD0BE5" w:rsidRPr="00BC3816" w:rsidRDefault="00AD0BE5"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AD0BE5" w:rsidRPr="00BC3816" w:rsidRDefault="00AD0BE5"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Самостоятельная работа обучающихся</w:t>
            </w:r>
          </w:p>
        </w:tc>
        <w:tc>
          <w:tcPr>
            <w:tcW w:w="1139" w:type="dxa"/>
            <w:tcBorders>
              <w:top w:val="single" w:sz="4" w:space="0" w:color="auto"/>
              <w:left w:val="single" w:sz="4" w:space="0" w:color="auto"/>
              <w:bottom w:val="single" w:sz="4" w:space="0" w:color="auto"/>
              <w:right w:val="single" w:sz="4" w:space="0" w:color="auto"/>
            </w:tcBorders>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36B4D" w:rsidRPr="00BC3816" w:rsidTr="00236B4D">
        <w:trPr>
          <w:trHeight w:val="20"/>
        </w:trPr>
        <w:tc>
          <w:tcPr>
            <w:tcW w:w="11870" w:type="dxa"/>
            <w:gridSpan w:val="2"/>
            <w:tcBorders>
              <w:left w:val="single" w:sz="4" w:space="0" w:color="auto"/>
              <w:bottom w:val="single" w:sz="4" w:space="0" w:color="auto"/>
              <w:right w:val="single" w:sz="4" w:space="0" w:color="auto"/>
            </w:tcBorders>
            <w:vAlign w:val="center"/>
          </w:tcPr>
          <w:p w:rsidR="00236B4D" w:rsidRPr="00BC3816" w:rsidRDefault="00236B4D"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C3816">
              <w:rPr>
                <w:rFonts w:ascii="Times New Roman" w:hAnsi="Times New Roman" w:cs="Times New Roman"/>
                <w:b/>
                <w:bCs/>
                <w:sz w:val="24"/>
                <w:szCs w:val="24"/>
              </w:rPr>
              <w:lastRenderedPageBreak/>
              <w:t>Раздел 4. СССР в 1945–1991 годы. Послевоенный мир</w:t>
            </w:r>
          </w:p>
        </w:tc>
        <w:tc>
          <w:tcPr>
            <w:tcW w:w="1139" w:type="dxa"/>
            <w:tcBorders>
              <w:top w:val="single" w:sz="4" w:space="0" w:color="auto"/>
              <w:left w:val="single" w:sz="4" w:space="0" w:color="auto"/>
              <w:bottom w:val="single" w:sz="4" w:space="0" w:color="auto"/>
              <w:right w:val="single" w:sz="4" w:space="0" w:color="auto"/>
            </w:tcBorders>
          </w:tcPr>
          <w:p w:rsidR="00236B4D" w:rsidRPr="00BC3816" w:rsidRDefault="00B70127"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16</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36B4D" w:rsidRPr="00BC3816" w:rsidRDefault="00236B4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D0BE5" w:rsidRPr="00BC3816" w:rsidTr="00236B4D">
        <w:trPr>
          <w:trHeight w:val="20"/>
        </w:trPr>
        <w:tc>
          <w:tcPr>
            <w:tcW w:w="2517" w:type="dxa"/>
            <w:vMerge w:val="restart"/>
            <w:tcBorders>
              <w:left w:val="single" w:sz="4" w:space="0" w:color="auto"/>
              <w:right w:val="single" w:sz="4" w:space="0" w:color="auto"/>
            </w:tcBorders>
            <w:vAlign w:val="center"/>
          </w:tcPr>
          <w:p w:rsidR="00236B4D" w:rsidRPr="00BC3816" w:rsidRDefault="00236B4D" w:rsidP="00236B4D">
            <w:pPr>
              <w:spacing w:after="0" w:line="240" w:lineRule="auto"/>
              <w:rPr>
                <w:rFonts w:ascii="Times New Roman" w:eastAsia="Calibri" w:hAnsi="Times New Roman" w:cs="Times New Roman"/>
                <w:b/>
                <w:sz w:val="24"/>
                <w:szCs w:val="24"/>
              </w:rPr>
            </w:pPr>
            <w:r w:rsidRPr="00BC3816">
              <w:rPr>
                <w:rFonts w:ascii="Times New Roman" w:eastAsia="Calibri" w:hAnsi="Times New Roman" w:cs="Times New Roman"/>
                <w:b/>
                <w:sz w:val="24"/>
                <w:szCs w:val="24"/>
              </w:rPr>
              <w:t xml:space="preserve">Тема 4.1  </w:t>
            </w:r>
          </w:p>
          <w:p w:rsidR="00AD0BE5" w:rsidRPr="00BC3816" w:rsidRDefault="00236B4D" w:rsidP="00236B4D">
            <w:pPr>
              <w:spacing w:after="0" w:line="240" w:lineRule="auto"/>
              <w:rPr>
                <w:rFonts w:ascii="Times New Roman" w:hAnsi="Times New Roman" w:cs="Times New Roman"/>
                <w:bCs/>
                <w:sz w:val="24"/>
                <w:szCs w:val="24"/>
              </w:rPr>
            </w:pPr>
            <w:r w:rsidRPr="00BC3816">
              <w:rPr>
                <w:rFonts w:ascii="Times New Roman" w:eastAsia="Calibri" w:hAnsi="Times New Roman" w:cs="Times New Roman"/>
                <w:b/>
                <w:sz w:val="24"/>
                <w:szCs w:val="24"/>
              </w:rPr>
              <w:t>СССР в 1945–1953 гг.</w:t>
            </w:r>
          </w:p>
        </w:tc>
        <w:tc>
          <w:tcPr>
            <w:tcW w:w="9353" w:type="dxa"/>
            <w:tcBorders>
              <w:top w:val="single" w:sz="4" w:space="0" w:color="auto"/>
              <w:left w:val="single" w:sz="4" w:space="0" w:color="auto"/>
              <w:bottom w:val="single" w:sz="4" w:space="0" w:color="auto"/>
              <w:right w:val="single" w:sz="4" w:space="0" w:color="auto"/>
            </w:tcBorders>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Содержание учебного материала</w:t>
            </w:r>
          </w:p>
          <w:p w:rsidR="00236B4D" w:rsidRPr="00BC3816" w:rsidRDefault="00236B4D" w:rsidP="00386568">
            <w:pPr>
              <w:pStyle w:val="a6"/>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7" w:firstLine="0"/>
              <w:rPr>
                <w:rFonts w:ascii="Times New Roman" w:hAnsi="Times New Roman" w:cs="Times New Roman"/>
                <w:bCs/>
                <w:sz w:val="24"/>
                <w:szCs w:val="24"/>
              </w:rPr>
            </w:pPr>
            <w:r w:rsidRPr="00BC3816">
              <w:rPr>
                <w:rFonts w:ascii="Times New Roman" w:hAnsi="Times New Roman" w:cs="Times New Roman"/>
                <w:b/>
                <w:bCs/>
                <w:sz w:val="24"/>
                <w:szCs w:val="24"/>
              </w:rPr>
              <w:t>СССР в первые послевоенные годы.</w:t>
            </w:r>
            <w:r w:rsidRPr="00BC3816">
              <w:rPr>
                <w:rFonts w:ascii="Times New Roman" w:hAnsi="Times New Roman" w:cs="Times New Roman"/>
                <w:bCs/>
                <w:sz w:val="24"/>
                <w:szCs w:val="24"/>
              </w:rPr>
              <w:t xml:space="preserve"> Влияние последствий войны на советскую систему и общество. Представления власти и народа о послевоенном развитии страны. Ресурсы и приоритеты восстановления. IV пятилетка: задачи и их решение.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Голод 1946–1947 гг. Денежная реформа и отмена карточной системы (1947 г.). Расстановка сил в окружении Сталина. Ужесточение административно-командной системы. Идеологические кампании и послевоенные репрессии. </w:t>
            </w:r>
          </w:p>
          <w:p w:rsidR="00236B4D" w:rsidRPr="00BC3816" w:rsidRDefault="00236B4D" w:rsidP="00386568">
            <w:pPr>
              <w:pStyle w:val="a6"/>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7" w:firstLine="0"/>
              <w:rPr>
                <w:rFonts w:ascii="Times New Roman" w:hAnsi="Times New Roman" w:cs="Times New Roman"/>
                <w:bCs/>
                <w:sz w:val="24"/>
                <w:szCs w:val="24"/>
              </w:rPr>
            </w:pPr>
            <w:r w:rsidRPr="00BC3816">
              <w:rPr>
                <w:rFonts w:ascii="Times New Roman" w:hAnsi="Times New Roman" w:cs="Times New Roman"/>
                <w:b/>
                <w:bCs/>
                <w:sz w:val="24"/>
                <w:szCs w:val="24"/>
              </w:rPr>
              <w:t>Внешняя политика СССР в первые послевоенные годы</w:t>
            </w:r>
            <w:r w:rsidRPr="00BC3816">
              <w:rPr>
                <w:rFonts w:ascii="Times New Roman" w:hAnsi="Times New Roman" w:cs="Times New Roman"/>
                <w:bCs/>
                <w:sz w:val="24"/>
                <w:szCs w:val="24"/>
              </w:rPr>
              <w:t>. Рост влияния СССР на международной арене. СССР и США. Фултонская речь У. Черчилля. Начало холодной войны. Советский атомный проект, его значение. Начало гонки вооружений. Советизация Восточной и Центральной Европы. Взаимоотношения со странами «народной демократии». Создание Совета Экономической Взаимопомощи (СЭВ). Конфликт СССР с Югославией. Создание Организации Варшавского договора (ОВД).</w:t>
            </w:r>
          </w:p>
        </w:tc>
        <w:tc>
          <w:tcPr>
            <w:tcW w:w="1139" w:type="dxa"/>
            <w:tcBorders>
              <w:top w:val="single" w:sz="4" w:space="0" w:color="auto"/>
              <w:left w:val="single" w:sz="4" w:space="0" w:color="auto"/>
              <w:bottom w:val="single" w:sz="4" w:space="0" w:color="auto"/>
              <w:right w:val="single" w:sz="4" w:space="0" w:color="auto"/>
            </w:tcBorders>
          </w:tcPr>
          <w:p w:rsidR="00AD0BE5" w:rsidRPr="00BC3816" w:rsidRDefault="001F2FA6"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AD0BE5" w:rsidRPr="00BC3816" w:rsidRDefault="00AD0BE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86568" w:rsidRPr="00BC3816" w:rsidTr="00386568">
        <w:trPr>
          <w:trHeight w:val="20"/>
        </w:trPr>
        <w:tc>
          <w:tcPr>
            <w:tcW w:w="2517" w:type="dxa"/>
            <w:vMerge/>
            <w:tcBorders>
              <w:left w:val="single" w:sz="4" w:space="0" w:color="auto"/>
              <w:right w:val="single" w:sz="4" w:space="0" w:color="auto"/>
            </w:tcBorders>
            <w:vAlign w:val="center"/>
          </w:tcPr>
          <w:p w:rsidR="00386568" w:rsidRPr="00BC3816" w:rsidRDefault="00386568"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386568" w:rsidRPr="00BC3816" w:rsidRDefault="00386568"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Лабораторная работа</w:t>
            </w:r>
          </w:p>
        </w:tc>
        <w:tc>
          <w:tcPr>
            <w:tcW w:w="3689" w:type="dxa"/>
            <w:gridSpan w:val="2"/>
            <w:tcBorders>
              <w:top w:val="single" w:sz="4" w:space="0" w:color="auto"/>
              <w:left w:val="single" w:sz="4" w:space="0" w:color="auto"/>
              <w:bottom w:val="single" w:sz="4" w:space="0" w:color="auto"/>
              <w:right w:val="single" w:sz="4" w:space="0" w:color="auto"/>
            </w:tcBorders>
          </w:tcPr>
          <w:p w:rsidR="00386568" w:rsidRPr="00BC3816" w:rsidRDefault="0038656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386568" w:rsidRPr="00BC3816" w:rsidTr="00386568">
        <w:trPr>
          <w:trHeight w:val="20"/>
        </w:trPr>
        <w:tc>
          <w:tcPr>
            <w:tcW w:w="2517" w:type="dxa"/>
            <w:vMerge/>
            <w:tcBorders>
              <w:left w:val="single" w:sz="4" w:space="0" w:color="auto"/>
              <w:right w:val="single" w:sz="4" w:space="0" w:color="auto"/>
            </w:tcBorders>
            <w:vAlign w:val="center"/>
          </w:tcPr>
          <w:p w:rsidR="00386568" w:rsidRPr="00BC3816" w:rsidRDefault="00386568"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386568" w:rsidRPr="00BC3816" w:rsidRDefault="00386568"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Практическая работа</w:t>
            </w:r>
          </w:p>
        </w:tc>
        <w:tc>
          <w:tcPr>
            <w:tcW w:w="3689" w:type="dxa"/>
            <w:gridSpan w:val="2"/>
            <w:tcBorders>
              <w:top w:val="single" w:sz="4" w:space="0" w:color="auto"/>
              <w:left w:val="single" w:sz="4" w:space="0" w:color="auto"/>
              <w:bottom w:val="single" w:sz="4" w:space="0" w:color="auto"/>
              <w:right w:val="single" w:sz="4" w:space="0" w:color="auto"/>
            </w:tcBorders>
          </w:tcPr>
          <w:p w:rsidR="00386568" w:rsidRPr="00BC3816" w:rsidRDefault="0038656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386568" w:rsidRPr="00BC3816" w:rsidTr="00386568">
        <w:trPr>
          <w:trHeight w:val="20"/>
        </w:trPr>
        <w:tc>
          <w:tcPr>
            <w:tcW w:w="2517" w:type="dxa"/>
            <w:vMerge/>
            <w:tcBorders>
              <w:left w:val="single" w:sz="4" w:space="0" w:color="auto"/>
              <w:right w:val="single" w:sz="4" w:space="0" w:color="auto"/>
            </w:tcBorders>
            <w:vAlign w:val="center"/>
          </w:tcPr>
          <w:p w:rsidR="00386568" w:rsidRPr="00BC3816" w:rsidRDefault="00386568"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386568" w:rsidRPr="00BC3816" w:rsidRDefault="00386568"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Контрольные работы</w:t>
            </w:r>
          </w:p>
        </w:tc>
        <w:tc>
          <w:tcPr>
            <w:tcW w:w="3689" w:type="dxa"/>
            <w:gridSpan w:val="2"/>
            <w:tcBorders>
              <w:top w:val="single" w:sz="4" w:space="0" w:color="auto"/>
              <w:left w:val="single" w:sz="4" w:space="0" w:color="auto"/>
              <w:bottom w:val="single" w:sz="4" w:space="0" w:color="auto"/>
              <w:right w:val="single" w:sz="4" w:space="0" w:color="auto"/>
            </w:tcBorders>
          </w:tcPr>
          <w:p w:rsidR="00386568" w:rsidRPr="00BC3816" w:rsidRDefault="0038656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386568" w:rsidRPr="00BC3816" w:rsidTr="00386568">
        <w:trPr>
          <w:trHeight w:val="20"/>
        </w:trPr>
        <w:tc>
          <w:tcPr>
            <w:tcW w:w="2517" w:type="dxa"/>
            <w:vMerge/>
            <w:tcBorders>
              <w:left w:val="single" w:sz="4" w:space="0" w:color="auto"/>
              <w:bottom w:val="single" w:sz="4" w:space="0" w:color="auto"/>
              <w:right w:val="single" w:sz="4" w:space="0" w:color="auto"/>
            </w:tcBorders>
            <w:vAlign w:val="center"/>
          </w:tcPr>
          <w:p w:rsidR="00386568" w:rsidRPr="00BC3816" w:rsidRDefault="00386568"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386568" w:rsidRPr="00BC3816" w:rsidRDefault="00386568"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Самостоятельная работа обучающихся</w:t>
            </w:r>
          </w:p>
        </w:tc>
        <w:tc>
          <w:tcPr>
            <w:tcW w:w="3689" w:type="dxa"/>
            <w:gridSpan w:val="2"/>
            <w:tcBorders>
              <w:top w:val="single" w:sz="4" w:space="0" w:color="auto"/>
              <w:left w:val="single" w:sz="4" w:space="0" w:color="auto"/>
              <w:bottom w:val="single" w:sz="4" w:space="0" w:color="auto"/>
              <w:right w:val="single" w:sz="4" w:space="0" w:color="auto"/>
            </w:tcBorders>
          </w:tcPr>
          <w:p w:rsidR="00386568" w:rsidRPr="00BC3816" w:rsidRDefault="0038656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45418D" w:rsidRPr="00BC3816" w:rsidTr="00236B4D">
        <w:trPr>
          <w:trHeight w:val="20"/>
        </w:trPr>
        <w:tc>
          <w:tcPr>
            <w:tcW w:w="2517" w:type="dxa"/>
            <w:vMerge w:val="restart"/>
            <w:tcBorders>
              <w:left w:val="single" w:sz="4" w:space="0" w:color="auto"/>
              <w:right w:val="single" w:sz="4" w:space="0" w:color="auto"/>
            </w:tcBorders>
            <w:vAlign w:val="center"/>
          </w:tcPr>
          <w:p w:rsidR="00236B4D" w:rsidRPr="00BC3816" w:rsidRDefault="00236B4D" w:rsidP="00236B4D">
            <w:pPr>
              <w:spacing w:after="0" w:line="240" w:lineRule="auto"/>
              <w:rPr>
                <w:rFonts w:ascii="Times New Roman" w:eastAsia="Calibri" w:hAnsi="Times New Roman" w:cs="Times New Roman"/>
                <w:b/>
                <w:sz w:val="24"/>
                <w:szCs w:val="24"/>
              </w:rPr>
            </w:pPr>
            <w:r w:rsidRPr="00BC3816">
              <w:rPr>
                <w:rFonts w:ascii="Times New Roman" w:eastAsia="Calibri" w:hAnsi="Times New Roman" w:cs="Times New Roman"/>
                <w:b/>
                <w:sz w:val="24"/>
                <w:szCs w:val="24"/>
              </w:rPr>
              <w:t xml:space="preserve">Тема 4.2  </w:t>
            </w:r>
          </w:p>
          <w:p w:rsidR="0045418D" w:rsidRPr="00BC3816" w:rsidRDefault="00236B4D" w:rsidP="00236B4D">
            <w:pPr>
              <w:spacing w:after="0" w:line="240" w:lineRule="auto"/>
              <w:rPr>
                <w:rFonts w:ascii="Times New Roman" w:hAnsi="Times New Roman" w:cs="Times New Roman"/>
                <w:bCs/>
                <w:sz w:val="24"/>
                <w:szCs w:val="24"/>
              </w:rPr>
            </w:pPr>
            <w:r w:rsidRPr="00BC3816">
              <w:rPr>
                <w:rFonts w:ascii="Times New Roman" w:eastAsia="Calibri" w:hAnsi="Times New Roman" w:cs="Times New Roman"/>
                <w:b/>
                <w:sz w:val="24"/>
                <w:szCs w:val="24"/>
              </w:rPr>
              <w:t>СССР в середине 1950-х – первой половине 1960-х гг.</w:t>
            </w:r>
          </w:p>
        </w:tc>
        <w:tc>
          <w:tcPr>
            <w:tcW w:w="9353" w:type="dxa"/>
            <w:tcBorders>
              <w:top w:val="single" w:sz="4" w:space="0" w:color="auto"/>
              <w:left w:val="single" w:sz="4" w:space="0" w:color="auto"/>
              <w:bottom w:val="single" w:sz="4" w:space="0" w:color="auto"/>
              <w:right w:val="single" w:sz="4" w:space="0" w:color="auto"/>
            </w:tcBorders>
          </w:tcPr>
          <w:p w:rsidR="0045418D" w:rsidRPr="00BC3816" w:rsidRDefault="0045418D"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Содержание учебного материала</w:t>
            </w:r>
          </w:p>
          <w:p w:rsidR="00236B4D" w:rsidRPr="00386568" w:rsidRDefault="00236B4D" w:rsidP="00386568">
            <w:pPr>
              <w:pStyle w:val="a6"/>
              <w:numPr>
                <w:ilvl w:val="0"/>
                <w:numId w:val="19"/>
              </w:numPr>
              <w:spacing w:after="0" w:line="240" w:lineRule="auto"/>
              <w:ind w:left="177" w:firstLine="0"/>
              <w:jc w:val="both"/>
              <w:rPr>
                <w:rFonts w:ascii="Times New Roman" w:eastAsia="Calibri" w:hAnsi="Times New Roman" w:cs="Times New Roman"/>
                <w:sz w:val="24"/>
                <w:szCs w:val="24"/>
              </w:rPr>
            </w:pPr>
            <w:r w:rsidRPr="00386568">
              <w:rPr>
                <w:rFonts w:ascii="Times New Roman" w:eastAsia="Calibri" w:hAnsi="Times New Roman" w:cs="Times New Roman"/>
                <w:b/>
                <w:sz w:val="24"/>
                <w:szCs w:val="24"/>
              </w:rPr>
              <w:t>Общественно-политическое развитие СССР в условиях «оттепели».</w:t>
            </w:r>
            <w:r w:rsidRPr="00386568">
              <w:rPr>
                <w:rFonts w:ascii="Times New Roman" w:eastAsia="Calibri" w:hAnsi="Times New Roman" w:cs="Times New Roman"/>
                <w:sz w:val="24"/>
                <w:szCs w:val="24"/>
              </w:rPr>
              <w:t xml:space="preserve"> Смерть Сталина и борьба за власть в советском руководстве. «Коллективное руководство»: Г.М. Маленков, Л.П. Берия, Н.С. Хрущев. Падение Берии и Маленкова. Признаки наступления «оттепели» в политике, экономике, культурной сфере. XX съезд КПСС и разоблачение «культа личности» Сталина. Внутрипартийная демократизация. Начало реабилитации жертв массовых политических репрессий и смягчение политической цензуры. </w:t>
            </w:r>
            <w:r w:rsidRPr="00386568">
              <w:rPr>
                <w:rFonts w:ascii="Times New Roman" w:eastAsia="Calibri" w:hAnsi="Times New Roman" w:cs="Times New Roman"/>
                <w:iCs/>
                <w:sz w:val="24"/>
                <w:szCs w:val="24"/>
              </w:rPr>
              <w:t xml:space="preserve">Возвращение депортированных народов. Особенности национальной политики. Попытка отстранения Н.С. Хрущева от власти в 1957 г. «Антипартийная группа». </w:t>
            </w:r>
            <w:r w:rsidRPr="00386568">
              <w:rPr>
                <w:rFonts w:ascii="Times New Roman" w:eastAsia="Calibri" w:hAnsi="Times New Roman" w:cs="Times New Roman"/>
                <w:sz w:val="24"/>
                <w:szCs w:val="24"/>
              </w:rPr>
              <w:t>Утверждение единоличной власти Хрущева.</w:t>
            </w:r>
          </w:p>
          <w:p w:rsidR="00236B4D" w:rsidRPr="00386568" w:rsidRDefault="00236B4D" w:rsidP="00386568">
            <w:pPr>
              <w:pStyle w:val="a6"/>
              <w:numPr>
                <w:ilvl w:val="0"/>
                <w:numId w:val="19"/>
              </w:numPr>
              <w:spacing w:after="0" w:line="240" w:lineRule="auto"/>
              <w:ind w:left="177" w:firstLine="0"/>
              <w:jc w:val="both"/>
              <w:rPr>
                <w:rFonts w:ascii="Times New Roman" w:eastAsia="Calibri" w:hAnsi="Times New Roman" w:cs="Times New Roman"/>
                <w:sz w:val="24"/>
                <w:szCs w:val="24"/>
              </w:rPr>
            </w:pPr>
            <w:r w:rsidRPr="00386568">
              <w:rPr>
                <w:rFonts w:ascii="Times New Roman" w:eastAsia="Calibri" w:hAnsi="Times New Roman" w:cs="Times New Roman"/>
                <w:b/>
                <w:sz w:val="24"/>
                <w:szCs w:val="24"/>
              </w:rPr>
              <w:t>Экономическое развитие СССР в середине 50-х – первой половине 60-х гг.</w:t>
            </w:r>
            <w:r w:rsidRPr="00386568">
              <w:rPr>
                <w:rFonts w:ascii="Times New Roman" w:eastAsia="Calibri" w:hAnsi="Times New Roman" w:cs="Times New Roman"/>
                <w:sz w:val="24"/>
                <w:szCs w:val="24"/>
              </w:rPr>
              <w:t xml:space="preserve">  Переход от отраслевой системы управления к совнархозам. Попытки решения продовольственной проблемы. Освоение целинных земель. Реорганизация МТС. Расширение прав союзных республик. Развитие науки техники в СССР.</w:t>
            </w:r>
            <w:r w:rsidR="00B61F34" w:rsidRPr="00386568">
              <w:rPr>
                <w:rFonts w:ascii="Times New Roman" w:eastAsia="Calibri" w:hAnsi="Times New Roman" w:cs="Times New Roman"/>
                <w:sz w:val="24"/>
                <w:szCs w:val="24"/>
              </w:rPr>
              <w:t xml:space="preserve"> Научно-техническая </w:t>
            </w:r>
            <w:r w:rsidR="00B61F34" w:rsidRPr="00386568">
              <w:rPr>
                <w:rFonts w:ascii="Times New Roman" w:eastAsia="Calibri" w:hAnsi="Times New Roman" w:cs="Times New Roman"/>
                <w:sz w:val="24"/>
                <w:szCs w:val="24"/>
              </w:rPr>
              <w:lastRenderedPageBreak/>
              <w:t xml:space="preserve">революция в СССР. Перемены в научно- технической политике. Военный и гражданский секторы экономики. Начало освоения космоса. Запуск первого спутника Земли. Исторические полёты Ю.А. Гагарина и первой в мире женщины-космонавта В.В. Терешковой. </w:t>
            </w:r>
            <w:r w:rsidRPr="00386568">
              <w:rPr>
                <w:rFonts w:ascii="Times New Roman" w:eastAsia="Calibri" w:hAnsi="Times New Roman" w:cs="Times New Roman"/>
                <w:sz w:val="24"/>
                <w:szCs w:val="24"/>
              </w:rPr>
              <w:t xml:space="preserve">Социальные преобразования. Изменения в социальной и профессиональной структуре советского общества к началу 1960-х гг. Положение и проблемы рабочего класса, колхозного крестьянства и интеллигенции. ХХII Съезд КПСС и программа построения коммунизма в СССР. Повышение пенсий, попытки решения жилищного вопроса. </w:t>
            </w:r>
            <w:r w:rsidRPr="00386568">
              <w:rPr>
                <w:rFonts w:ascii="Times New Roman" w:eastAsia="Calibri" w:hAnsi="Times New Roman" w:cs="Times New Roman"/>
                <w:iCs/>
                <w:sz w:val="24"/>
                <w:szCs w:val="24"/>
              </w:rPr>
              <w:t>Реформа системы образования</w:t>
            </w:r>
            <w:r w:rsidRPr="00386568">
              <w:rPr>
                <w:rFonts w:ascii="Times New Roman" w:eastAsia="Calibri" w:hAnsi="Times New Roman" w:cs="Times New Roman"/>
                <w:sz w:val="24"/>
                <w:szCs w:val="24"/>
              </w:rPr>
              <w:t>. Дефицит товаров народного потребления.Отставка Н.С. Хрущева</w:t>
            </w:r>
            <w:r w:rsidRPr="00386568">
              <w:rPr>
                <w:rFonts w:ascii="Times New Roman" w:eastAsia="Calibri" w:hAnsi="Times New Roman" w:cs="Times New Roman"/>
                <w:b/>
                <w:sz w:val="24"/>
                <w:szCs w:val="24"/>
              </w:rPr>
              <w:t>.</w:t>
            </w:r>
            <w:r w:rsidRPr="00386568">
              <w:rPr>
                <w:rFonts w:ascii="Times New Roman" w:eastAsia="Calibri" w:hAnsi="Times New Roman" w:cs="Times New Roman"/>
                <w:sz w:val="24"/>
                <w:szCs w:val="24"/>
              </w:rPr>
              <w:t xml:space="preserve"> Нарастание дисбаланса в экономике и субъективизма в политике. </w:t>
            </w:r>
            <w:r w:rsidRPr="00386568">
              <w:rPr>
                <w:rFonts w:ascii="Times New Roman" w:eastAsia="Calibri" w:hAnsi="Times New Roman" w:cs="Times New Roman"/>
                <w:iCs/>
                <w:sz w:val="24"/>
                <w:szCs w:val="24"/>
              </w:rPr>
              <w:t>«Реформаторская лихорадка». События 1962 г. в Новочеркасске. Октябрьский (1964 г.) Пленум ЦК КПСС.</w:t>
            </w:r>
            <w:r w:rsidRPr="00386568">
              <w:rPr>
                <w:rFonts w:ascii="Times New Roman" w:eastAsia="Calibri" w:hAnsi="Times New Roman" w:cs="Times New Roman"/>
                <w:sz w:val="24"/>
                <w:szCs w:val="24"/>
              </w:rPr>
              <w:t xml:space="preserve"> Смещение Н.С. Хрущева. </w:t>
            </w:r>
          </w:p>
        </w:tc>
        <w:tc>
          <w:tcPr>
            <w:tcW w:w="1139" w:type="dxa"/>
            <w:tcBorders>
              <w:top w:val="single" w:sz="4" w:space="0" w:color="auto"/>
              <w:left w:val="single" w:sz="4" w:space="0" w:color="auto"/>
              <w:bottom w:val="single" w:sz="4" w:space="0" w:color="auto"/>
              <w:right w:val="single" w:sz="4" w:space="0" w:color="auto"/>
            </w:tcBorders>
          </w:tcPr>
          <w:p w:rsidR="0045418D" w:rsidRPr="00BC3816" w:rsidRDefault="00B61F34"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45418D" w:rsidRPr="00BC3816" w:rsidRDefault="0045418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86568" w:rsidRPr="00BC3816" w:rsidTr="00386568">
        <w:trPr>
          <w:trHeight w:val="20"/>
        </w:trPr>
        <w:tc>
          <w:tcPr>
            <w:tcW w:w="2517" w:type="dxa"/>
            <w:vMerge/>
            <w:tcBorders>
              <w:left w:val="single" w:sz="4" w:space="0" w:color="auto"/>
              <w:right w:val="single" w:sz="4" w:space="0" w:color="auto"/>
            </w:tcBorders>
            <w:vAlign w:val="center"/>
          </w:tcPr>
          <w:p w:rsidR="00386568" w:rsidRPr="00BC3816" w:rsidRDefault="00386568"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386568" w:rsidRPr="00BC3816" w:rsidRDefault="00386568"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Лабораторная работа</w:t>
            </w:r>
          </w:p>
        </w:tc>
        <w:tc>
          <w:tcPr>
            <w:tcW w:w="3689" w:type="dxa"/>
            <w:gridSpan w:val="2"/>
            <w:tcBorders>
              <w:top w:val="single" w:sz="4" w:space="0" w:color="auto"/>
              <w:left w:val="single" w:sz="4" w:space="0" w:color="auto"/>
              <w:bottom w:val="single" w:sz="4" w:space="0" w:color="auto"/>
              <w:right w:val="single" w:sz="4" w:space="0" w:color="auto"/>
            </w:tcBorders>
          </w:tcPr>
          <w:p w:rsidR="00386568" w:rsidRPr="00BC3816" w:rsidRDefault="0038656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45418D" w:rsidRPr="00BC3816" w:rsidTr="00236B4D">
        <w:trPr>
          <w:trHeight w:val="20"/>
        </w:trPr>
        <w:tc>
          <w:tcPr>
            <w:tcW w:w="2517" w:type="dxa"/>
            <w:vMerge/>
            <w:tcBorders>
              <w:left w:val="single" w:sz="4" w:space="0" w:color="auto"/>
              <w:right w:val="single" w:sz="4" w:space="0" w:color="auto"/>
            </w:tcBorders>
            <w:vAlign w:val="center"/>
          </w:tcPr>
          <w:p w:rsidR="0045418D" w:rsidRPr="00BC3816" w:rsidRDefault="0045418D"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1F2FA6" w:rsidRPr="00386568" w:rsidRDefault="0045418D" w:rsidP="008C5DFD">
            <w:pPr>
              <w:spacing w:after="0" w:line="240" w:lineRule="auto"/>
              <w:contextualSpacing/>
              <w:jc w:val="both"/>
              <w:rPr>
                <w:rFonts w:ascii="Times New Roman" w:eastAsia="Calibri" w:hAnsi="Times New Roman" w:cs="Times New Roman"/>
                <w:iCs/>
                <w:sz w:val="24"/>
                <w:szCs w:val="24"/>
              </w:rPr>
            </w:pPr>
            <w:r w:rsidRPr="00BC3816">
              <w:rPr>
                <w:rFonts w:ascii="Times New Roman" w:hAnsi="Times New Roman" w:cs="Times New Roman"/>
                <w:b/>
                <w:bCs/>
                <w:sz w:val="24"/>
                <w:szCs w:val="24"/>
              </w:rPr>
              <w:t>Практическая работа</w:t>
            </w:r>
            <w:r w:rsidR="00B01949">
              <w:rPr>
                <w:rFonts w:ascii="Times New Roman" w:hAnsi="Times New Roman" w:cs="Times New Roman"/>
                <w:b/>
                <w:bCs/>
                <w:sz w:val="24"/>
                <w:szCs w:val="24"/>
              </w:rPr>
              <w:t xml:space="preserve"> № 22</w:t>
            </w:r>
            <w:r w:rsidR="001F2FA6" w:rsidRPr="00BC3816">
              <w:rPr>
                <w:rFonts w:ascii="Times New Roman" w:hAnsi="Times New Roman" w:cs="Times New Roman"/>
                <w:b/>
                <w:bCs/>
                <w:sz w:val="24"/>
                <w:szCs w:val="24"/>
              </w:rPr>
              <w:t xml:space="preserve"> </w:t>
            </w:r>
            <w:r w:rsidR="001F2FA6" w:rsidRPr="00BC3816">
              <w:rPr>
                <w:rFonts w:ascii="Times New Roman" w:eastAsia="Calibri" w:hAnsi="Times New Roman" w:cs="Times New Roman"/>
                <w:b/>
                <w:sz w:val="24"/>
                <w:szCs w:val="24"/>
              </w:rPr>
              <w:t>Культурное пространство и повседневная жизнь.</w:t>
            </w:r>
            <w:r w:rsidR="001F2FA6" w:rsidRPr="00BC3816">
              <w:rPr>
                <w:rFonts w:ascii="Times New Roman" w:eastAsia="Calibri" w:hAnsi="Times New Roman" w:cs="Times New Roman"/>
                <w:sz w:val="24"/>
                <w:szCs w:val="24"/>
              </w:rPr>
              <w:t xml:space="preserve"> </w:t>
            </w:r>
            <w:r w:rsidR="001F2FA6" w:rsidRPr="00386568">
              <w:rPr>
                <w:rFonts w:ascii="Times New Roman" w:eastAsia="Calibri" w:hAnsi="Times New Roman" w:cs="Times New Roman"/>
                <w:sz w:val="24"/>
                <w:szCs w:val="24"/>
              </w:rPr>
              <w:t xml:space="preserve">Изменение общественной атмосферы. Литература, кинематограф, театр, живопись: новые тенденции. Всемирный фестиваль молодежи и студентов 1957 г. Учреждение Московского кинофестиваля. Роль телевидения в жизни общества. Неофициальная культура. Стиляги. Хрущев и интеллигенция. Антирелигиозные кампании. </w:t>
            </w:r>
            <w:r w:rsidR="001F2FA6" w:rsidRPr="00386568">
              <w:rPr>
                <w:rFonts w:ascii="Times New Roman" w:eastAsia="Calibri" w:hAnsi="Times New Roman" w:cs="Times New Roman"/>
                <w:iCs/>
                <w:sz w:val="24"/>
                <w:szCs w:val="24"/>
              </w:rPr>
              <w:t>Гонения на церковь.</w:t>
            </w:r>
          </w:p>
          <w:p w:rsidR="001F2FA6" w:rsidRPr="00BC3816" w:rsidRDefault="00B01949"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Calibri" w:hAnsi="Times New Roman" w:cs="Times New Roman"/>
                <w:b/>
                <w:sz w:val="24"/>
                <w:szCs w:val="24"/>
              </w:rPr>
              <w:t>Практическая работа №23</w:t>
            </w:r>
            <w:r w:rsidR="001F2FA6" w:rsidRPr="00386568">
              <w:rPr>
                <w:rFonts w:ascii="Times New Roman" w:eastAsia="Calibri" w:hAnsi="Times New Roman" w:cs="Times New Roman"/>
                <w:b/>
                <w:sz w:val="24"/>
                <w:szCs w:val="24"/>
              </w:rPr>
              <w:t xml:space="preserve"> Внешняя политика СССР в середине 50-х – первой половине 60-х гг.</w:t>
            </w:r>
            <w:r w:rsidR="001F2FA6" w:rsidRPr="00386568">
              <w:rPr>
                <w:rFonts w:ascii="Times New Roman" w:eastAsia="Calibri" w:hAnsi="Times New Roman" w:cs="Times New Roman"/>
                <w:sz w:val="24"/>
                <w:szCs w:val="24"/>
              </w:rPr>
              <w:t xml:space="preserve"> Новый курс советской внешней политики: от конфронтации к диалогу и мирному сосуществованию.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Венгерские события 1956 г. </w:t>
            </w:r>
            <w:r w:rsidR="001F2FA6" w:rsidRPr="00386568">
              <w:rPr>
                <w:rFonts w:ascii="Times New Roman" w:eastAsia="Calibri" w:hAnsi="Times New Roman" w:cs="Times New Roman"/>
                <w:iCs/>
                <w:sz w:val="24"/>
                <w:szCs w:val="24"/>
              </w:rPr>
              <w:t>Распад колониальных систем и борьба за влияние в странах «третьего мира</w:t>
            </w:r>
          </w:p>
        </w:tc>
        <w:tc>
          <w:tcPr>
            <w:tcW w:w="1139" w:type="dxa"/>
            <w:tcBorders>
              <w:top w:val="single" w:sz="4" w:space="0" w:color="auto"/>
              <w:left w:val="single" w:sz="4" w:space="0" w:color="auto"/>
              <w:bottom w:val="single" w:sz="4" w:space="0" w:color="auto"/>
              <w:right w:val="single" w:sz="4" w:space="0" w:color="auto"/>
            </w:tcBorders>
          </w:tcPr>
          <w:p w:rsidR="0045418D" w:rsidRPr="00BC3816" w:rsidRDefault="00B61F34"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45418D" w:rsidRPr="00BC3816" w:rsidRDefault="0045418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D7A3C" w:rsidRPr="00BC3816" w:rsidTr="00066976">
        <w:trPr>
          <w:trHeight w:val="20"/>
        </w:trPr>
        <w:tc>
          <w:tcPr>
            <w:tcW w:w="2517" w:type="dxa"/>
            <w:vMerge/>
            <w:tcBorders>
              <w:left w:val="single" w:sz="4" w:space="0" w:color="auto"/>
              <w:right w:val="single" w:sz="4" w:space="0" w:color="auto"/>
            </w:tcBorders>
            <w:vAlign w:val="center"/>
          </w:tcPr>
          <w:p w:rsidR="002D7A3C" w:rsidRPr="00BC3816" w:rsidRDefault="002D7A3C"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D7A3C" w:rsidRPr="00BC3816" w:rsidRDefault="002D7A3C"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Контрольные работы</w:t>
            </w:r>
          </w:p>
        </w:tc>
        <w:tc>
          <w:tcPr>
            <w:tcW w:w="3689" w:type="dxa"/>
            <w:gridSpan w:val="2"/>
            <w:tcBorders>
              <w:top w:val="single" w:sz="4" w:space="0" w:color="auto"/>
              <w:left w:val="single" w:sz="4" w:space="0" w:color="auto"/>
              <w:bottom w:val="single" w:sz="4" w:space="0" w:color="auto"/>
              <w:right w:val="single" w:sz="4" w:space="0" w:color="auto"/>
            </w:tcBorders>
          </w:tcPr>
          <w:p w:rsidR="002D7A3C" w:rsidRPr="00BC3816" w:rsidRDefault="002D7A3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2D7A3C" w:rsidRPr="00BC3816" w:rsidTr="00066976">
        <w:trPr>
          <w:trHeight w:val="20"/>
        </w:trPr>
        <w:tc>
          <w:tcPr>
            <w:tcW w:w="2517" w:type="dxa"/>
            <w:vMerge/>
            <w:tcBorders>
              <w:left w:val="single" w:sz="4" w:space="0" w:color="auto"/>
              <w:bottom w:val="single" w:sz="4" w:space="0" w:color="auto"/>
              <w:right w:val="single" w:sz="4" w:space="0" w:color="auto"/>
            </w:tcBorders>
            <w:vAlign w:val="center"/>
          </w:tcPr>
          <w:p w:rsidR="002D7A3C" w:rsidRPr="00BC3816" w:rsidRDefault="002D7A3C"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D7A3C" w:rsidRPr="00BC3816" w:rsidRDefault="002D7A3C"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Самостоятельная работа обучающихся</w:t>
            </w:r>
          </w:p>
        </w:tc>
        <w:tc>
          <w:tcPr>
            <w:tcW w:w="3689" w:type="dxa"/>
            <w:gridSpan w:val="2"/>
            <w:tcBorders>
              <w:top w:val="single" w:sz="4" w:space="0" w:color="auto"/>
              <w:left w:val="single" w:sz="4" w:space="0" w:color="auto"/>
              <w:bottom w:val="single" w:sz="4" w:space="0" w:color="auto"/>
              <w:right w:val="single" w:sz="4" w:space="0" w:color="auto"/>
            </w:tcBorders>
          </w:tcPr>
          <w:p w:rsidR="002D7A3C" w:rsidRPr="00BC3816" w:rsidRDefault="002D7A3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45418D" w:rsidRPr="00BC3816" w:rsidTr="00236B4D">
        <w:trPr>
          <w:trHeight w:val="20"/>
        </w:trPr>
        <w:tc>
          <w:tcPr>
            <w:tcW w:w="2517" w:type="dxa"/>
            <w:vMerge w:val="restart"/>
            <w:tcBorders>
              <w:left w:val="single" w:sz="4" w:space="0" w:color="auto"/>
              <w:right w:val="single" w:sz="4" w:space="0" w:color="auto"/>
            </w:tcBorders>
            <w:vAlign w:val="center"/>
          </w:tcPr>
          <w:p w:rsidR="00236B4D" w:rsidRPr="00BC3816" w:rsidRDefault="00236B4D" w:rsidP="00236B4D">
            <w:pPr>
              <w:spacing w:after="0" w:line="240" w:lineRule="auto"/>
              <w:rPr>
                <w:rFonts w:ascii="Times New Roman" w:eastAsia="Calibri" w:hAnsi="Times New Roman" w:cs="Times New Roman"/>
                <w:b/>
                <w:sz w:val="24"/>
                <w:szCs w:val="24"/>
              </w:rPr>
            </w:pPr>
            <w:r w:rsidRPr="00BC3816">
              <w:rPr>
                <w:rFonts w:ascii="Times New Roman" w:eastAsia="Calibri" w:hAnsi="Times New Roman" w:cs="Times New Roman"/>
                <w:b/>
                <w:sz w:val="24"/>
                <w:szCs w:val="24"/>
              </w:rPr>
              <w:t xml:space="preserve">Тема 4.3  </w:t>
            </w:r>
          </w:p>
          <w:p w:rsidR="0045418D" w:rsidRPr="00BC3816" w:rsidRDefault="00236B4D" w:rsidP="00236B4D">
            <w:pPr>
              <w:spacing w:after="0" w:line="240" w:lineRule="auto"/>
              <w:rPr>
                <w:rFonts w:ascii="Times New Roman" w:hAnsi="Times New Roman" w:cs="Times New Roman"/>
                <w:bCs/>
                <w:sz w:val="24"/>
                <w:szCs w:val="24"/>
              </w:rPr>
            </w:pPr>
            <w:r w:rsidRPr="00BC3816">
              <w:rPr>
                <w:rFonts w:ascii="Times New Roman" w:eastAsia="Calibri" w:hAnsi="Times New Roman" w:cs="Times New Roman"/>
                <w:b/>
                <w:sz w:val="24"/>
                <w:szCs w:val="24"/>
              </w:rPr>
              <w:t>Советское общество в середине 1960-х – начале 1980-х гг.</w:t>
            </w:r>
          </w:p>
        </w:tc>
        <w:tc>
          <w:tcPr>
            <w:tcW w:w="9353" w:type="dxa"/>
            <w:tcBorders>
              <w:top w:val="single" w:sz="4" w:space="0" w:color="auto"/>
              <w:left w:val="single" w:sz="4" w:space="0" w:color="auto"/>
              <w:bottom w:val="single" w:sz="4" w:space="0" w:color="auto"/>
              <w:right w:val="single" w:sz="4" w:space="0" w:color="auto"/>
            </w:tcBorders>
          </w:tcPr>
          <w:p w:rsidR="0045418D" w:rsidRPr="00BC3816" w:rsidRDefault="0045418D"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Содержание учебного материала</w:t>
            </w:r>
          </w:p>
          <w:p w:rsidR="00236B4D" w:rsidRPr="002D7A3C" w:rsidRDefault="00236B4D" w:rsidP="002D7A3C">
            <w:pPr>
              <w:pStyle w:val="a6"/>
              <w:numPr>
                <w:ilvl w:val="0"/>
                <w:numId w:val="20"/>
              </w:numPr>
              <w:spacing w:after="0" w:line="240" w:lineRule="auto"/>
              <w:ind w:left="35" w:firstLine="0"/>
              <w:jc w:val="both"/>
              <w:rPr>
                <w:rFonts w:ascii="Times New Roman" w:eastAsia="Calibri" w:hAnsi="Times New Roman" w:cs="Times New Roman"/>
                <w:iCs/>
                <w:sz w:val="24"/>
                <w:szCs w:val="24"/>
              </w:rPr>
            </w:pPr>
            <w:r w:rsidRPr="002D7A3C">
              <w:rPr>
                <w:rFonts w:ascii="Times New Roman" w:eastAsia="Calibri" w:hAnsi="Times New Roman" w:cs="Times New Roman"/>
                <w:b/>
                <w:sz w:val="24"/>
                <w:szCs w:val="24"/>
              </w:rPr>
              <w:t>Реформы 1965 г. и их результаты.</w:t>
            </w:r>
            <w:r w:rsidRPr="002D7A3C">
              <w:rPr>
                <w:rFonts w:ascii="Times New Roman" w:eastAsia="Calibri" w:hAnsi="Times New Roman" w:cs="Times New Roman"/>
                <w:sz w:val="24"/>
                <w:szCs w:val="24"/>
              </w:rPr>
              <w:t xml:space="preserve"> Приход к власти Л.И. Брежнева: его окружение и смена политического курса. </w:t>
            </w:r>
            <w:r w:rsidRPr="002D7A3C">
              <w:rPr>
                <w:rFonts w:ascii="Times New Roman" w:eastAsia="Calibri" w:hAnsi="Times New Roman" w:cs="Times New Roman"/>
                <w:iCs/>
                <w:sz w:val="24"/>
                <w:szCs w:val="24"/>
              </w:rPr>
              <w:t>Преобразования в экономике.</w:t>
            </w:r>
            <w:r w:rsidRPr="002D7A3C">
              <w:rPr>
                <w:rFonts w:ascii="Times New Roman" w:eastAsia="Calibri" w:hAnsi="Times New Roman" w:cs="Times New Roman"/>
                <w:sz w:val="24"/>
                <w:szCs w:val="24"/>
              </w:rPr>
              <w:t xml:space="preserve"> «Косыгинские реформы» 1965 года в промышленности и сельском хозяйстве. Противоречия и незавершенность реформ. Причины их свертывания. </w:t>
            </w:r>
          </w:p>
          <w:p w:rsidR="00236B4D" w:rsidRPr="002D7A3C" w:rsidRDefault="00236B4D" w:rsidP="002D7A3C">
            <w:pPr>
              <w:spacing w:after="0" w:line="240" w:lineRule="auto"/>
              <w:ind w:left="35"/>
              <w:contextualSpacing/>
              <w:jc w:val="both"/>
              <w:rPr>
                <w:rFonts w:ascii="Times New Roman" w:eastAsia="Calibri" w:hAnsi="Times New Roman" w:cs="Times New Roman"/>
                <w:sz w:val="24"/>
                <w:szCs w:val="24"/>
              </w:rPr>
            </w:pPr>
            <w:r w:rsidRPr="002D7A3C">
              <w:rPr>
                <w:rFonts w:ascii="Times New Roman" w:eastAsia="Calibri" w:hAnsi="Times New Roman" w:cs="Times New Roman"/>
                <w:sz w:val="24"/>
                <w:szCs w:val="24"/>
              </w:rPr>
              <w:t xml:space="preserve">Общественно-политическая жизнь в СССР в середине 60-х – начале 80-х гг. Концепция «развитого социализма». Конституция СССР 1977 г. Движение диссидентов. А.Д. Сахаров. </w:t>
            </w:r>
            <w:r w:rsidRPr="002D7A3C">
              <w:rPr>
                <w:rFonts w:ascii="Times New Roman" w:eastAsia="Calibri" w:hAnsi="Times New Roman" w:cs="Times New Roman"/>
                <w:iCs/>
                <w:sz w:val="24"/>
                <w:szCs w:val="24"/>
              </w:rPr>
              <w:t xml:space="preserve">Первые правозащитные выступления. </w:t>
            </w:r>
          </w:p>
          <w:p w:rsidR="00236B4D" w:rsidRPr="002D7A3C" w:rsidRDefault="00236B4D" w:rsidP="002D7A3C">
            <w:pPr>
              <w:spacing w:after="0" w:line="240" w:lineRule="auto"/>
              <w:ind w:left="35"/>
              <w:contextualSpacing/>
              <w:jc w:val="both"/>
              <w:rPr>
                <w:rFonts w:ascii="Times New Roman" w:eastAsia="Calibri" w:hAnsi="Times New Roman" w:cs="Times New Roman"/>
                <w:sz w:val="24"/>
                <w:szCs w:val="24"/>
              </w:rPr>
            </w:pPr>
            <w:r w:rsidRPr="002D7A3C">
              <w:rPr>
                <w:rFonts w:ascii="Times New Roman" w:eastAsia="Calibri" w:hAnsi="Times New Roman" w:cs="Times New Roman"/>
                <w:sz w:val="24"/>
                <w:szCs w:val="24"/>
              </w:rPr>
              <w:lastRenderedPageBreak/>
              <w:t xml:space="preserve">Культурное пространство и повседневная жизнь. Повседневность в городе и в деревне. Миграция населения в крупные города и проблема «неперспективных деревень». Популярные формы досуга населения. Уровень жизни разных социальных слоев. Дефициты и очереди. Развитие физкультуры и спорта в СССР. XXII летние Олимпийские игры 1980 г. в Москве. Литература и искусство: поиски новых путей. </w:t>
            </w:r>
          </w:p>
          <w:p w:rsidR="00236B4D" w:rsidRPr="002D7A3C" w:rsidRDefault="00236B4D" w:rsidP="002D7A3C">
            <w:pPr>
              <w:pStyle w:val="a6"/>
              <w:numPr>
                <w:ilvl w:val="0"/>
                <w:numId w:val="20"/>
              </w:numPr>
              <w:spacing w:after="0" w:line="240" w:lineRule="auto"/>
              <w:ind w:left="35" w:firstLine="0"/>
              <w:jc w:val="both"/>
              <w:rPr>
                <w:rFonts w:ascii="Times New Roman" w:eastAsia="Calibri" w:hAnsi="Times New Roman" w:cs="Times New Roman"/>
                <w:sz w:val="24"/>
                <w:szCs w:val="24"/>
              </w:rPr>
            </w:pPr>
            <w:r w:rsidRPr="002D7A3C">
              <w:rPr>
                <w:rFonts w:ascii="Times New Roman" w:eastAsia="Calibri" w:hAnsi="Times New Roman" w:cs="Times New Roman"/>
                <w:b/>
                <w:sz w:val="24"/>
                <w:szCs w:val="24"/>
              </w:rPr>
              <w:t>Кризисные явления в СССР в 70-е – начале 80-х гг.</w:t>
            </w:r>
            <w:r w:rsidRPr="002D7A3C">
              <w:rPr>
                <w:rFonts w:ascii="Times New Roman" w:eastAsia="Calibri" w:hAnsi="Times New Roman" w:cs="Times New Roman"/>
                <w:sz w:val="24"/>
                <w:szCs w:val="24"/>
              </w:rPr>
              <w:t xml:space="preserve"> Нарастание застойных тенденций в экономике и кризис идеологии. </w:t>
            </w:r>
            <w:r w:rsidRPr="002D7A3C">
              <w:rPr>
                <w:rFonts w:ascii="Times New Roman" w:eastAsia="Calibri" w:hAnsi="Times New Roman" w:cs="Times New Roman"/>
                <w:iCs/>
                <w:sz w:val="24"/>
                <w:szCs w:val="24"/>
              </w:rPr>
              <w:t xml:space="preserve">Рост «теневой экономики». Причины замедления темпов развития. Отставание от Запада в производительности труда. Исчерпание потенциала экстенсивной индустриальной модели. </w:t>
            </w:r>
            <w:r w:rsidRPr="002D7A3C">
              <w:rPr>
                <w:rFonts w:ascii="Times New Roman" w:eastAsia="Calibri" w:hAnsi="Times New Roman" w:cs="Times New Roman"/>
                <w:sz w:val="24"/>
                <w:szCs w:val="24"/>
              </w:rPr>
              <w:t xml:space="preserve">Научно-технический прогресс в СССР. </w:t>
            </w:r>
            <w:r w:rsidRPr="002D7A3C">
              <w:rPr>
                <w:rFonts w:ascii="Times New Roman" w:eastAsia="Calibri" w:hAnsi="Times New Roman" w:cs="Times New Roman"/>
                <w:iCs/>
                <w:sz w:val="24"/>
                <w:szCs w:val="24"/>
              </w:rPr>
              <w:t>Рост масштабов и роли ВПК. Трудности развития агропромышленного комплекса. «Продовольственная программа».</w:t>
            </w:r>
          </w:p>
          <w:p w:rsidR="00236B4D" w:rsidRPr="00BC3816" w:rsidRDefault="00236B4D" w:rsidP="002D7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
              <w:rPr>
                <w:rFonts w:ascii="Times New Roman" w:hAnsi="Times New Roman" w:cs="Times New Roman"/>
                <w:bCs/>
                <w:sz w:val="24"/>
                <w:szCs w:val="24"/>
              </w:rPr>
            </w:pPr>
            <w:r w:rsidRPr="002D7A3C">
              <w:rPr>
                <w:rFonts w:ascii="Times New Roman" w:eastAsia="Calibri" w:hAnsi="Times New Roman" w:cs="Times New Roman"/>
                <w:sz w:val="24"/>
                <w:szCs w:val="24"/>
              </w:rPr>
              <w:t xml:space="preserve">Внешняя политика СССР в середине 60-х – начале 80-х гг. Холодная война и мировые конфликты. «Пражская весна» и снижение международного авторитета СССР. </w:t>
            </w:r>
            <w:r w:rsidRPr="002D7A3C">
              <w:rPr>
                <w:rFonts w:ascii="Times New Roman" w:eastAsia="Calibri" w:hAnsi="Times New Roman" w:cs="Times New Roman"/>
                <w:iCs/>
                <w:sz w:val="24"/>
                <w:szCs w:val="24"/>
              </w:rPr>
              <w:t xml:space="preserve">Конфликт с Китаем. </w:t>
            </w:r>
            <w:r w:rsidRPr="002D7A3C">
              <w:rPr>
                <w:rFonts w:ascii="Times New Roman" w:eastAsia="Calibri" w:hAnsi="Times New Roman" w:cs="Times New Roman"/>
                <w:sz w:val="24"/>
                <w:szCs w:val="24"/>
              </w:rPr>
              <w:t>Достижение военно-стратегического паритета с США.</w:t>
            </w:r>
          </w:p>
        </w:tc>
        <w:tc>
          <w:tcPr>
            <w:tcW w:w="1139" w:type="dxa"/>
            <w:tcBorders>
              <w:top w:val="single" w:sz="4" w:space="0" w:color="auto"/>
              <w:left w:val="single" w:sz="4" w:space="0" w:color="auto"/>
              <w:bottom w:val="single" w:sz="4" w:space="0" w:color="auto"/>
              <w:right w:val="single" w:sz="4" w:space="0" w:color="auto"/>
            </w:tcBorders>
          </w:tcPr>
          <w:p w:rsidR="0045418D" w:rsidRPr="00BC3816" w:rsidRDefault="00B61F34"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45418D" w:rsidRPr="00BC3816" w:rsidRDefault="0045418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D7A3C" w:rsidRPr="00BC3816" w:rsidTr="00066976">
        <w:trPr>
          <w:trHeight w:val="20"/>
        </w:trPr>
        <w:tc>
          <w:tcPr>
            <w:tcW w:w="2517" w:type="dxa"/>
            <w:vMerge/>
            <w:tcBorders>
              <w:left w:val="single" w:sz="4" w:space="0" w:color="auto"/>
              <w:right w:val="single" w:sz="4" w:space="0" w:color="auto"/>
            </w:tcBorders>
            <w:vAlign w:val="center"/>
          </w:tcPr>
          <w:p w:rsidR="002D7A3C" w:rsidRPr="00BC3816" w:rsidRDefault="002D7A3C"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D7A3C" w:rsidRPr="00BC3816" w:rsidRDefault="002D7A3C"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Лабораторная работа</w:t>
            </w:r>
          </w:p>
        </w:tc>
        <w:tc>
          <w:tcPr>
            <w:tcW w:w="3689" w:type="dxa"/>
            <w:gridSpan w:val="2"/>
            <w:tcBorders>
              <w:top w:val="single" w:sz="4" w:space="0" w:color="auto"/>
              <w:left w:val="single" w:sz="4" w:space="0" w:color="auto"/>
              <w:bottom w:val="single" w:sz="4" w:space="0" w:color="auto"/>
              <w:right w:val="single" w:sz="4" w:space="0" w:color="auto"/>
            </w:tcBorders>
          </w:tcPr>
          <w:p w:rsidR="002D7A3C" w:rsidRPr="00BC3816" w:rsidRDefault="002D7A3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2D7A3C" w:rsidRPr="00BC3816" w:rsidTr="00066976">
        <w:trPr>
          <w:trHeight w:val="20"/>
        </w:trPr>
        <w:tc>
          <w:tcPr>
            <w:tcW w:w="2517" w:type="dxa"/>
            <w:vMerge/>
            <w:tcBorders>
              <w:left w:val="single" w:sz="4" w:space="0" w:color="auto"/>
              <w:right w:val="single" w:sz="4" w:space="0" w:color="auto"/>
            </w:tcBorders>
            <w:vAlign w:val="center"/>
          </w:tcPr>
          <w:p w:rsidR="002D7A3C" w:rsidRPr="00BC3816" w:rsidRDefault="002D7A3C"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D7A3C" w:rsidRPr="00BC3816" w:rsidRDefault="002D7A3C"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Практическая работа</w:t>
            </w:r>
          </w:p>
        </w:tc>
        <w:tc>
          <w:tcPr>
            <w:tcW w:w="3689" w:type="dxa"/>
            <w:gridSpan w:val="2"/>
            <w:tcBorders>
              <w:top w:val="single" w:sz="4" w:space="0" w:color="auto"/>
              <w:left w:val="single" w:sz="4" w:space="0" w:color="auto"/>
              <w:bottom w:val="single" w:sz="4" w:space="0" w:color="auto"/>
              <w:right w:val="single" w:sz="4" w:space="0" w:color="auto"/>
            </w:tcBorders>
          </w:tcPr>
          <w:p w:rsidR="002D7A3C" w:rsidRPr="00BC3816" w:rsidRDefault="002D7A3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2D7A3C" w:rsidRPr="00BC3816" w:rsidTr="00066976">
        <w:trPr>
          <w:trHeight w:val="20"/>
        </w:trPr>
        <w:tc>
          <w:tcPr>
            <w:tcW w:w="2517" w:type="dxa"/>
            <w:vMerge/>
            <w:tcBorders>
              <w:left w:val="single" w:sz="4" w:space="0" w:color="auto"/>
              <w:right w:val="single" w:sz="4" w:space="0" w:color="auto"/>
            </w:tcBorders>
            <w:vAlign w:val="center"/>
          </w:tcPr>
          <w:p w:rsidR="002D7A3C" w:rsidRPr="00BC3816" w:rsidRDefault="002D7A3C"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D7A3C" w:rsidRPr="00BC3816" w:rsidRDefault="002D7A3C"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Контрольные работы</w:t>
            </w:r>
          </w:p>
        </w:tc>
        <w:tc>
          <w:tcPr>
            <w:tcW w:w="3689" w:type="dxa"/>
            <w:gridSpan w:val="2"/>
            <w:tcBorders>
              <w:top w:val="single" w:sz="4" w:space="0" w:color="auto"/>
              <w:left w:val="single" w:sz="4" w:space="0" w:color="auto"/>
              <w:bottom w:val="single" w:sz="4" w:space="0" w:color="auto"/>
              <w:right w:val="single" w:sz="4" w:space="0" w:color="auto"/>
            </w:tcBorders>
          </w:tcPr>
          <w:p w:rsidR="002D7A3C" w:rsidRPr="00BC3816" w:rsidRDefault="002D7A3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2D7A3C" w:rsidRPr="00BC3816" w:rsidTr="00066976">
        <w:trPr>
          <w:trHeight w:val="20"/>
        </w:trPr>
        <w:tc>
          <w:tcPr>
            <w:tcW w:w="2517" w:type="dxa"/>
            <w:vMerge/>
            <w:tcBorders>
              <w:left w:val="single" w:sz="4" w:space="0" w:color="auto"/>
              <w:bottom w:val="single" w:sz="4" w:space="0" w:color="auto"/>
              <w:right w:val="single" w:sz="4" w:space="0" w:color="auto"/>
            </w:tcBorders>
            <w:vAlign w:val="center"/>
          </w:tcPr>
          <w:p w:rsidR="002D7A3C" w:rsidRPr="00BC3816" w:rsidRDefault="002D7A3C"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D7A3C" w:rsidRPr="00BC3816" w:rsidRDefault="002D7A3C"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Самостоятельная работа обучающихся</w:t>
            </w:r>
          </w:p>
        </w:tc>
        <w:tc>
          <w:tcPr>
            <w:tcW w:w="3689" w:type="dxa"/>
            <w:gridSpan w:val="2"/>
            <w:tcBorders>
              <w:top w:val="single" w:sz="4" w:space="0" w:color="auto"/>
              <w:left w:val="single" w:sz="4" w:space="0" w:color="auto"/>
              <w:bottom w:val="single" w:sz="4" w:space="0" w:color="auto"/>
              <w:right w:val="single" w:sz="4" w:space="0" w:color="auto"/>
            </w:tcBorders>
          </w:tcPr>
          <w:p w:rsidR="002D7A3C" w:rsidRPr="00BC3816" w:rsidRDefault="002D7A3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45418D" w:rsidRPr="00BC3816" w:rsidTr="00236B4D">
        <w:trPr>
          <w:trHeight w:val="20"/>
        </w:trPr>
        <w:tc>
          <w:tcPr>
            <w:tcW w:w="2517" w:type="dxa"/>
            <w:vMerge w:val="restart"/>
            <w:tcBorders>
              <w:left w:val="single" w:sz="4" w:space="0" w:color="auto"/>
              <w:right w:val="single" w:sz="4" w:space="0" w:color="auto"/>
            </w:tcBorders>
            <w:vAlign w:val="center"/>
          </w:tcPr>
          <w:p w:rsidR="00236B4D" w:rsidRPr="00BC3816" w:rsidRDefault="00236B4D" w:rsidP="00236B4D">
            <w:pPr>
              <w:spacing w:after="0" w:line="240" w:lineRule="auto"/>
              <w:rPr>
                <w:rFonts w:ascii="Times New Roman" w:eastAsia="Calibri" w:hAnsi="Times New Roman" w:cs="Times New Roman"/>
                <w:b/>
                <w:sz w:val="24"/>
                <w:szCs w:val="24"/>
              </w:rPr>
            </w:pPr>
            <w:r w:rsidRPr="00BC3816">
              <w:rPr>
                <w:rFonts w:ascii="Times New Roman" w:eastAsia="Calibri" w:hAnsi="Times New Roman" w:cs="Times New Roman"/>
                <w:b/>
                <w:sz w:val="24"/>
                <w:szCs w:val="24"/>
              </w:rPr>
              <w:t xml:space="preserve">Тема 4.4  </w:t>
            </w:r>
          </w:p>
          <w:p w:rsidR="0045418D" w:rsidRPr="00BC3816" w:rsidRDefault="00236B4D" w:rsidP="00236B4D">
            <w:pPr>
              <w:spacing w:after="0" w:line="240" w:lineRule="auto"/>
              <w:rPr>
                <w:rFonts w:ascii="Times New Roman" w:hAnsi="Times New Roman" w:cs="Times New Roman"/>
                <w:bCs/>
                <w:sz w:val="24"/>
                <w:szCs w:val="24"/>
              </w:rPr>
            </w:pPr>
            <w:r w:rsidRPr="00BC3816">
              <w:rPr>
                <w:rFonts w:ascii="Times New Roman" w:eastAsia="Calibri" w:hAnsi="Times New Roman" w:cs="Times New Roman"/>
                <w:b/>
                <w:sz w:val="24"/>
                <w:szCs w:val="24"/>
              </w:rPr>
              <w:t>Политика «перестройки». Распад СССР (1985–1991 гг.)</w:t>
            </w:r>
          </w:p>
        </w:tc>
        <w:tc>
          <w:tcPr>
            <w:tcW w:w="9353" w:type="dxa"/>
            <w:tcBorders>
              <w:top w:val="single" w:sz="4" w:space="0" w:color="auto"/>
              <w:left w:val="single" w:sz="4" w:space="0" w:color="auto"/>
              <w:bottom w:val="single" w:sz="4" w:space="0" w:color="auto"/>
              <w:right w:val="single" w:sz="4" w:space="0" w:color="auto"/>
            </w:tcBorders>
          </w:tcPr>
          <w:p w:rsidR="0045418D" w:rsidRPr="002D7A3C" w:rsidRDefault="0045418D" w:rsidP="002D7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D7A3C">
              <w:rPr>
                <w:rFonts w:ascii="Times New Roman" w:hAnsi="Times New Roman" w:cs="Times New Roman"/>
                <w:b/>
                <w:bCs/>
                <w:sz w:val="24"/>
                <w:szCs w:val="24"/>
              </w:rPr>
              <w:t>Содержание учебного материала</w:t>
            </w:r>
          </w:p>
          <w:p w:rsidR="00236B4D" w:rsidRPr="002D7A3C" w:rsidRDefault="00236B4D" w:rsidP="002D7A3C">
            <w:pPr>
              <w:pStyle w:val="a6"/>
              <w:numPr>
                <w:ilvl w:val="0"/>
                <w:numId w:val="21"/>
              </w:numPr>
              <w:spacing w:after="0" w:line="240" w:lineRule="auto"/>
              <w:ind w:left="0" w:firstLine="0"/>
              <w:jc w:val="both"/>
              <w:rPr>
                <w:rFonts w:ascii="Times New Roman" w:eastAsia="Calibri" w:hAnsi="Times New Roman" w:cs="Times New Roman"/>
                <w:sz w:val="24"/>
                <w:szCs w:val="24"/>
              </w:rPr>
            </w:pPr>
            <w:r w:rsidRPr="002D7A3C">
              <w:rPr>
                <w:rFonts w:ascii="Times New Roman" w:eastAsia="Calibri" w:hAnsi="Times New Roman" w:cs="Times New Roman"/>
                <w:b/>
                <w:sz w:val="24"/>
                <w:szCs w:val="24"/>
              </w:rPr>
              <w:t>Внешняя политика СССР в 1985–1991 гг.</w:t>
            </w:r>
            <w:r w:rsidRPr="002D7A3C">
              <w:rPr>
                <w:rFonts w:ascii="Times New Roman" w:eastAsia="Calibri" w:hAnsi="Times New Roman" w:cs="Times New Roman"/>
                <w:sz w:val="24"/>
                <w:szCs w:val="24"/>
              </w:rPr>
              <w:t xml:space="preserve"> «Новое мышление».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w:t>
            </w:r>
          </w:p>
          <w:p w:rsidR="00236B4D" w:rsidRPr="002D7A3C" w:rsidRDefault="00236B4D" w:rsidP="002D7A3C">
            <w:pPr>
              <w:spacing w:after="0" w:line="240" w:lineRule="auto"/>
              <w:contextualSpacing/>
              <w:jc w:val="both"/>
              <w:rPr>
                <w:rFonts w:ascii="Times New Roman" w:eastAsia="Calibri" w:hAnsi="Times New Roman" w:cs="Times New Roman"/>
                <w:sz w:val="24"/>
                <w:szCs w:val="24"/>
              </w:rPr>
            </w:pPr>
            <w:r w:rsidRPr="002D7A3C">
              <w:rPr>
                <w:rFonts w:ascii="Times New Roman" w:eastAsia="Calibri" w:hAnsi="Times New Roman" w:cs="Times New Roman"/>
                <w:sz w:val="24"/>
                <w:szCs w:val="24"/>
              </w:rPr>
              <w:t xml:space="preserve">Национальная политика и национальные движения в СССР. </w:t>
            </w:r>
            <w:r w:rsidRPr="002D7A3C">
              <w:rPr>
                <w:rFonts w:ascii="Times New Roman" w:eastAsia="Calibri" w:hAnsi="Times New Roman" w:cs="Times New Roman"/>
                <w:iCs/>
                <w:sz w:val="24"/>
                <w:szCs w:val="24"/>
              </w:rPr>
              <w:t>Подъем национальных движений в СCCР, нарастание националистических и сепаратистских настроений. Обострение межнационального противостояния: Закавказье, Прибалтика, Украина, Молдавия.</w:t>
            </w:r>
            <w:r w:rsidRPr="002D7A3C">
              <w:rPr>
                <w:rFonts w:ascii="Times New Roman" w:eastAsia="Calibri" w:hAnsi="Times New Roman" w:cs="Times New Roman"/>
                <w:sz w:val="24"/>
                <w:szCs w:val="24"/>
              </w:rPr>
              <w:t xml:space="preserve"> Первые «народные фронты» в Прибалтике. Дискуссии о выходе республик из состава СССР.</w:t>
            </w:r>
          </w:p>
          <w:p w:rsidR="00236B4D" w:rsidRPr="002D7A3C" w:rsidRDefault="00236B4D" w:rsidP="002D7A3C">
            <w:pPr>
              <w:spacing w:after="0" w:line="240" w:lineRule="auto"/>
              <w:contextualSpacing/>
              <w:jc w:val="both"/>
              <w:rPr>
                <w:rFonts w:ascii="Times New Roman" w:eastAsia="Times New Roman" w:hAnsi="Times New Roman" w:cs="Times New Roman"/>
                <w:b/>
                <w:bCs/>
                <w:iCs/>
                <w:sz w:val="24"/>
                <w:szCs w:val="24"/>
                <w:lang w:eastAsia="ru-RU"/>
              </w:rPr>
            </w:pPr>
            <w:r w:rsidRPr="002D7A3C">
              <w:rPr>
                <w:rFonts w:ascii="Times New Roman" w:eastAsia="Calibri" w:hAnsi="Times New Roman" w:cs="Times New Roman"/>
                <w:sz w:val="24"/>
                <w:szCs w:val="24"/>
              </w:rPr>
              <w:t>Кризис политики «перестройки</w:t>
            </w:r>
            <w:r w:rsidRPr="002D7A3C">
              <w:rPr>
                <w:rFonts w:ascii="Times New Roman" w:eastAsia="Calibri" w:hAnsi="Times New Roman" w:cs="Times New Roman"/>
                <w:b/>
                <w:sz w:val="24"/>
                <w:szCs w:val="24"/>
              </w:rPr>
              <w:t>».</w:t>
            </w:r>
            <w:r w:rsidRPr="002D7A3C">
              <w:rPr>
                <w:rFonts w:ascii="Times New Roman" w:eastAsia="Calibri" w:hAnsi="Times New Roman" w:cs="Times New Roman"/>
                <w:sz w:val="24"/>
                <w:szCs w:val="24"/>
              </w:rPr>
              <w:t xml:space="preserve"> Последний этап «перестройки»: 1990–1991 гг. Отмена 6-й статьи Конституции СССР о руководящей роли КПСС. </w:t>
            </w:r>
            <w:r w:rsidRPr="002D7A3C">
              <w:rPr>
                <w:rFonts w:ascii="Times New Roman" w:eastAsia="Calibri" w:hAnsi="Times New Roman" w:cs="Times New Roman"/>
                <w:iCs/>
                <w:sz w:val="24"/>
                <w:szCs w:val="24"/>
              </w:rPr>
              <w:t>Кризис в КПСС и создание Коммунистической партии РСФСР.</w:t>
            </w:r>
            <w:r w:rsidRPr="002D7A3C">
              <w:rPr>
                <w:rFonts w:ascii="Times New Roman" w:eastAsia="Calibri" w:hAnsi="Times New Roman" w:cs="Times New Roman"/>
                <w:sz w:val="24"/>
                <w:szCs w:val="24"/>
              </w:rPr>
              <w:t xml:space="preserve"> </w:t>
            </w:r>
            <w:r w:rsidRPr="002D7A3C">
              <w:rPr>
                <w:rFonts w:ascii="Times New Roman" w:eastAsia="Calibri" w:hAnsi="Times New Roman" w:cs="Times New Roman"/>
                <w:iCs/>
                <w:sz w:val="24"/>
                <w:szCs w:val="24"/>
              </w:rPr>
              <w:t>I съезд народных депутатов РСФСР и его решения. Противостояние союзной и российской власти.</w:t>
            </w:r>
            <w:r w:rsidRPr="002D7A3C">
              <w:rPr>
                <w:rFonts w:ascii="Times New Roman" w:eastAsia="Calibri" w:hAnsi="Times New Roman" w:cs="Times New Roman"/>
                <w:sz w:val="24"/>
                <w:szCs w:val="24"/>
              </w:rPr>
              <w:t xml:space="preserve"> Введение поста президента и избрание М.С. Горбачева Президентом СССР. Законы о разграничении полномочий между Союзом ССР и субъектами федерации. Избрание Б.Н. Ельцина президентом РСФСР. </w:t>
            </w:r>
            <w:r w:rsidRPr="002D7A3C">
              <w:rPr>
                <w:rFonts w:ascii="Times New Roman" w:eastAsia="Calibri" w:hAnsi="Times New Roman" w:cs="Times New Roman"/>
                <w:iCs/>
                <w:sz w:val="24"/>
                <w:szCs w:val="24"/>
              </w:rPr>
              <w:t xml:space="preserve">Дестабилизирующая роль «войны законов» (союзного и республиканского законодательства). </w:t>
            </w:r>
            <w:r w:rsidRPr="002D7A3C">
              <w:rPr>
                <w:rFonts w:ascii="Times New Roman" w:eastAsia="Calibri" w:hAnsi="Times New Roman" w:cs="Times New Roman"/>
                <w:iCs/>
                <w:sz w:val="24"/>
                <w:szCs w:val="24"/>
              </w:rPr>
              <w:lastRenderedPageBreak/>
              <w:t>Превращение экономического положения в стране в ведущий политический фактор. Введение карточной системы снабжения. Радикализация общественных настроений. Забастовочное движение.</w:t>
            </w:r>
          </w:p>
          <w:p w:rsidR="00236B4D" w:rsidRPr="002D7A3C" w:rsidRDefault="00236B4D" w:rsidP="002D7A3C">
            <w:pPr>
              <w:pStyle w:val="a6"/>
              <w:numPr>
                <w:ilvl w:val="0"/>
                <w:numId w:val="21"/>
              </w:numPr>
              <w:spacing w:after="0" w:line="240" w:lineRule="auto"/>
              <w:ind w:left="0" w:firstLine="0"/>
              <w:jc w:val="both"/>
              <w:rPr>
                <w:rFonts w:ascii="Times New Roman" w:eastAsia="Calibri" w:hAnsi="Times New Roman" w:cs="Times New Roman"/>
                <w:sz w:val="24"/>
                <w:szCs w:val="24"/>
              </w:rPr>
            </w:pPr>
            <w:r w:rsidRPr="002D7A3C">
              <w:rPr>
                <w:rFonts w:ascii="Times New Roman" w:eastAsia="Calibri" w:hAnsi="Times New Roman" w:cs="Times New Roman"/>
                <w:b/>
                <w:sz w:val="24"/>
                <w:szCs w:val="24"/>
              </w:rPr>
              <w:t>Распад СССР.</w:t>
            </w:r>
            <w:r w:rsidRPr="002D7A3C">
              <w:rPr>
                <w:rFonts w:ascii="Times New Roman" w:eastAsia="Calibri" w:hAnsi="Times New Roman" w:cs="Times New Roman"/>
                <w:sz w:val="24"/>
                <w:szCs w:val="24"/>
              </w:rPr>
              <w:t xml:space="preserve"> Усиление центробежных тенденций и угрозы распада СССР. </w:t>
            </w:r>
            <w:r w:rsidRPr="002D7A3C">
              <w:rPr>
                <w:rFonts w:ascii="Times New Roman" w:eastAsia="Calibri" w:hAnsi="Times New Roman" w:cs="Times New Roman"/>
                <w:iCs/>
                <w:sz w:val="24"/>
                <w:szCs w:val="24"/>
              </w:rPr>
              <w:t>Провозглашение независимости Эстонией, Литвой, Латвией и др. союзными республиками.</w:t>
            </w:r>
            <w:r w:rsidRPr="002D7A3C">
              <w:rPr>
                <w:rFonts w:ascii="Times New Roman" w:eastAsia="Calibri" w:hAnsi="Times New Roman" w:cs="Times New Roman"/>
                <w:sz w:val="24"/>
                <w:szCs w:val="24"/>
              </w:rPr>
              <w:t xml:space="preserve"> Декларация о государственном суверенитете РСФСР. Парад суверенитетов. Референдум о сохранении СССР и введении поста президента РСФСР.   </w:t>
            </w:r>
          </w:p>
          <w:p w:rsidR="00236B4D" w:rsidRPr="00BC3816" w:rsidRDefault="00236B4D" w:rsidP="002D7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D7A3C">
              <w:rPr>
                <w:rFonts w:ascii="Times New Roman" w:eastAsia="Calibri" w:hAnsi="Times New Roman" w:cs="Times New Roman"/>
                <w:sz w:val="24"/>
                <w:szCs w:val="24"/>
              </w:rPr>
              <w:t xml:space="preserve">«Новоогаревский процесс» – разработка проекта нового союзного договора. Попытка государственного переворота в августе 1991 г. </w:t>
            </w:r>
            <w:r w:rsidRPr="002D7A3C">
              <w:rPr>
                <w:rFonts w:ascii="Times New Roman" w:eastAsia="Calibri" w:hAnsi="Times New Roman" w:cs="Times New Roman"/>
                <w:iCs/>
                <w:sz w:val="24"/>
                <w:szCs w:val="24"/>
              </w:rPr>
              <w:t xml:space="preserve">Планы ГКЧП и защитники Белого дома. </w:t>
            </w:r>
            <w:r w:rsidRPr="002D7A3C">
              <w:rPr>
                <w:rFonts w:ascii="Times New Roman" w:eastAsia="Calibri" w:hAnsi="Times New Roman" w:cs="Times New Roman"/>
                <w:sz w:val="24"/>
                <w:szCs w:val="24"/>
              </w:rPr>
              <w:t xml:space="preserve">Победа Б.Н. Ельцина и его сторонников. </w:t>
            </w:r>
            <w:r w:rsidRPr="002D7A3C">
              <w:rPr>
                <w:rFonts w:ascii="Times New Roman" w:eastAsia="Calibri" w:hAnsi="Times New Roman" w:cs="Times New Roman"/>
                <w:iCs/>
                <w:sz w:val="24"/>
                <w:szCs w:val="24"/>
              </w:rPr>
              <w:t xml:space="preserve">Ликвидация союзного правительства и центральных органов управления. </w:t>
            </w:r>
            <w:r w:rsidRPr="002D7A3C">
              <w:rPr>
                <w:rFonts w:ascii="Times New Roman" w:eastAsia="Calibri" w:hAnsi="Times New Roman" w:cs="Times New Roman"/>
                <w:sz w:val="24"/>
                <w:szCs w:val="24"/>
              </w:rPr>
              <w:t xml:space="preserve">Оформление юридического распада СССР. Беловежские и Алма-Атинские соглашения, создание Содружества Независимых Государств (СНГ). </w:t>
            </w:r>
            <w:r w:rsidRPr="002D7A3C">
              <w:rPr>
                <w:rFonts w:ascii="Times New Roman" w:eastAsia="Calibri" w:hAnsi="Times New Roman" w:cs="Times New Roman"/>
                <w:iCs/>
                <w:sz w:val="24"/>
                <w:szCs w:val="24"/>
              </w:rPr>
              <w:t>Реакция мирового сообщества на распад СССР.</w:t>
            </w:r>
          </w:p>
        </w:tc>
        <w:tc>
          <w:tcPr>
            <w:tcW w:w="1139" w:type="dxa"/>
            <w:tcBorders>
              <w:top w:val="single" w:sz="4" w:space="0" w:color="auto"/>
              <w:left w:val="single" w:sz="4" w:space="0" w:color="auto"/>
              <w:bottom w:val="single" w:sz="4" w:space="0" w:color="auto"/>
              <w:right w:val="single" w:sz="4" w:space="0" w:color="auto"/>
            </w:tcBorders>
          </w:tcPr>
          <w:p w:rsidR="0045418D" w:rsidRPr="00BC3816" w:rsidRDefault="00B61F34"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45418D" w:rsidRPr="00BC3816" w:rsidRDefault="0045418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D7A3C" w:rsidRPr="00BC3816" w:rsidTr="00066976">
        <w:trPr>
          <w:trHeight w:val="20"/>
        </w:trPr>
        <w:tc>
          <w:tcPr>
            <w:tcW w:w="2517" w:type="dxa"/>
            <w:vMerge/>
            <w:tcBorders>
              <w:left w:val="single" w:sz="4" w:space="0" w:color="auto"/>
              <w:right w:val="single" w:sz="4" w:space="0" w:color="auto"/>
            </w:tcBorders>
            <w:vAlign w:val="center"/>
          </w:tcPr>
          <w:p w:rsidR="002D7A3C" w:rsidRPr="00BC3816" w:rsidRDefault="002D7A3C"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D7A3C" w:rsidRPr="00BC3816" w:rsidRDefault="002D7A3C"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Лабораторная работа</w:t>
            </w:r>
          </w:p>
        </w:tc>
        <w:tc>
          <w:tcPr>
            <w:tcW w:w="3689" w:type="dxa"/>
            <w:gridSpan w:val="2"/>
            <w:tcBorders>
              <w:top w:val="single" w:sz="4" w:space="0" w:color="auto"/>
              <w:left w:val="single" w:sz="4" w:space="0" w:color="auto"/>
              <w:bottom w:val="single" w:sz="4" w:space="0" w:color="auto"/>
              <w:right w:val="single" w:sz="4" w:space="0" w:color="auto"/>
            </w:tcBorders>
          </w:tcPr>
          <w:p w:rsidR="002D7A3C" w:rsidRPr="00BC3816" w:rsidRDefault="002D7A3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2D7A3C" w:rsidRPr="00BC3816" w:rsidTr="00066976">
        <w:trPr>
          <w:trHeight w:val="20"/>
        </w:trPr>
        <w:tc>
          <w:tcPr>
            <w:tcW w:w="2517" w:type="dxa"/>
            <w:vMerge/>
            <w:tcBorders>
              <w:left w:val="single" w:sz="4" w:space="0" w:color="auto"/>
              <w:right w:val="single" w:sz="4" w:space="0" w:color="auto"/>
            </w:tcBorders>
            <w:vAlign w:val="center"/>
          </w:tcPr>
          <w:p w:rsidR="002D7A3C" w:rsidRPr="00BC3816" w:rsidRDefault="002D7A3C"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D7A3C" w:rsidRPr="00BC3816" w:rsidRDefault="002D7A3C"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D7A3C">
              <w:rPr>
                <w:rFonts w:ascii="Times New Roman" w:hAnsi="Times New Roman" w:cs="Times New Roman"/>
                <w:b/>
                <w:bCs/>
                <w:sz w:val="24"/>
                <w:szCs w:val="24"/>
              </w:rPr>
              <w:t>Контрольные работы</w:t>
            </w:r>
          </w:p>
        </w:tc>
        <w:tc>
          <w:tcPr>
            <w:tcW w:w="3689" w:type="dxa"/>
            <w:gridSpan w:val="2"/>
            <w:tcBorders>
              <w:top w:val="single" w:sz="4" w:space="0" w:color="auto"/>
              <w:left w:val="single" w:sz="4" w:space="0" w:color="auto"/>
              <w:bottom w:val="single" w:sz="4" w:space="0" w:color="auto"/>
              <w:right w:val="single" w:sz="4" w:space="0" w:color="auto"/>
            </w:tcBorders>
          </w:tcPr>
          <w:p w:rsidR="002D7A3C" w:rsidRPr="00BC3816" w:rsidRDefault="002D7A3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45418D" w:rsidRPr="00BC3816" w:rsidTr="00236B4D">
        <w:trPr>
          <w:trHeight w:val="20"/>
        </w:trPr>
        <w:tc>
          <w:tcPr>
            <w:tcW w:w="2517" w:type="dxa"/>
            <w:vMerge/>
            <w:tcBorders>
              <w:left w:val="single" w:sz="4" w:space="0" w:color="auto"/>
              <w:right w:val="single" w:sz="4" w:space="0" w:color="auto"/>
            </w:tcBorders>
            <w:vAlign w:val="center"/>
          </w:tcPr>
          <w:p w:rsidR="0045418D" w:rsidRPr="00BC3816" w:rsidRDefault="0045418D"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B61F34" w:rsidRPr="002D7A3C" w:rsidRDefault="002D7A3C" w:rsidP="002D7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D7A3C">
              <w:rPr>
                <w:rFonts w:ascii="Times New Roman" w:eastAsia="Calibri" w:hAnsi="Times New Roman" w:cs="Times New Roman"/>
                <w:b/>
                <w:sz w:val="24"/>
                <w:szCs w:val="24"/>
              </w:rPr>
              <w:t xml:space="preserve">Практическая работа </w:t>
            </w:r>
            <w:r w:rsidR="00B01949">
              <w:rPr>
                <w:rFonts w:ascii="Times New Roman" w:hAnsi="Times New Roman" w:cs="Times New Roman"/>
                <w:b/>
                <w:bCs/>
                <w:sz w:val="24"/>
                <w:szCs w:val="24"/>
              </w:rPr>
              <w:t>№24</w:t>
            </w:r>
            <w:r w:rsidR="00B61F34" w:rsidRPr="002D7A3C">
              <w:rPr>
                <w:rFonts w:ascii="Times New Roman" w:hAnsi="Times New Roman" w:cs="Times New Roman"/>
                <w:b/>
                <w:bCs/>
                <w:sz w:val="24"/>
                <w:szCs w:val="24"/>
              </w:rPr>
              <w:t xml:space="preserve"> </w:t>
            </w:r>
            <w:r w:rsidR="00B61F34" w:rsidRPr="002D7A3C">
              <w:rPr>
                <w:rFonts w:ascii="Times New Roman" w:eastAsia="Calibri" w:hAnsi="Times New Roman" w:cs="Times New Roman"/>
                <w:b/>
                <w:sz w:val="24"/>
                <w:szCs w:val="24"/>
              </w:rPr>
              <w:t>«Перестройка» в социально-экономической сфере СССР.</w:t>
            </w:r>
            <w:r w:rsidR="00B61F34" w:rsidRPr="002D7A3C">
              <w:rPr>
                <w:rFonts w:ascii="Times New Roman" w:eastAsia="Calibri" w:hAnsi="Times New Roman" w:cs="Times New Roman"/>
                <w:sz w:val="24"/>
                <w:szCs w:val="24"/>
              </w:rPr>
              <w:t xml:space="preserve"> Нарастание кризисных явлений в социально-экономической и идейно-политической сферах. СССР в годы правления Ю.В. Андропова и К.У. Черненко. </w:t>
            </w:r>
            <w:r w:rsidR="00B61F34" w:rsidRPr="002D7A3C">
              <w:rPr>
                <w:rFonts w:ascii="Times New Roman" w:eastAsia="Calibri" w:hAnsi="Times New Roman" w:cs="Times New Roman"/>
                <w:iCs/>
                <w:sz w:val="24"/>
                <w:szCs w:val="24"/>
              </w:rPr>
              <w:t>М.С. Горбачев и его окружение. Кадровые перестановки.</w:t>
            </w:r>
            <w:r w:rsidR="00B61F34" w:rsidRPr="002D7A3C">
              <w:rPr>
                <w:rFonts w:ascii="Times New Roman" w:eastAsia="Calibri" w:hAnsi="Times New Roman" w:cs="Times New Roman"/>
                <w:sz w:val="24"/>
                <w:szCs w:val="24"/>
              </w:rPr>
              <w:t xml:space="preserve"> Политика «перестройки» – курс на ускорение экономического развития страны и «обновление социализма». </w:t>
            </w:r>
            <w:r w:rsidR="00B61F34" w:rsidRPr="002D7A3C">
              <w:rPr>
                <w:rFonts w:ascii="Times New Roman" w:eastAsia="Calibri" w:hAnsi="Times New Roman" w:cs="Times New Roman"/>
                <w:iCs/>
                <w:sz w:val="24"/>
                <w:szCs w:val="24"/>
              </w:rPr>
              <w:t>Авария на Чернобыльской АЭС.</w:t>
            </w:r>
            <w:r w:rsidR="00B61F34" w:rsidRPr="002D7A3C">
              <w:rPr>
                <w:rFonts w:ascii="Times New Roman" w:eastAsia="Calibri" w:hAnsi="Times New Roman" w:cs="Times New Roman"/>
                <w:sz w:val="24"/>
                <w:szCs w:val="24"/>
              </w:rPr>
              <w:t xml:space="preserve"> Провозглашение основных направлений политики «перестройки» на </w:t>
            </w:r>
            <w:r w:rsidR="00B61F34" w:rsidRPr="002D7A3C">
              <w:rPr>
                <w:rFonts w:ascii="Times New Roman" w:eastAsia="Calibri" w:hAnsi="Times New Roman" w:cs="Times New Roman"/>
                <w:sz w:val="24"/>
                <w:szCs w:val="24"/>
                <w:lang w:val="en-US"/>
              </w:rPr>
              <w:t>XXVII</w:t>
            </w:r>
            <w:r w:rsidR="00B61F34" w:rsidRPr="002D7A3C">
              <w:rPr>
                <w:rFonts w:ascii="Times New Roman" w:eastAsia="Calibri" w:hAnsi="Times New Roman" w:cs="Times New Roman"/>
                <w:sz w:val="24"/>
                <w:szCs w:val="24"/>
              </w:rPr>
              <w:t xml:space="preserve"> съезде КПСС. Реформы в экономике, в политической и государственной сферах. Становление рыночных отношений и противоречия этого процесса.</w:t>
            </w:r>
          </w:p>
          <w:p w:rsidR="00B61F34" w:rsidRPr="002D7A3C" w:rsidRDefault="00B01949" w:rsidP="002D7A3C">
            <w:pPr>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Практическая работа №25</w:t>
            </w:r>
            <w:r w:rsidR="00B61F34" w:rsidRPr="002D7A3C">
              <w:rPr>
                <w:rFonts w:ascii="Times New Roman" w:eastAsia="Calibri" w:hAnsi="Times New Roman" w:cs="Times New Roman"/>
                <w:b/>
                <w:sz w:val="24"/>
                <w:szCs w:val="24"/>
              </w:rPr>
              <w:t xml:space="preserve"> Общественно-политическая жизнь в СССР в годы «перестройки».</w:t>
            </w:r>
            <w:r w:rsidR="00B61F34" w:rsidRPr="002D7A3C">
              <w:rPr>
                <w:rFonts w:ascii="Times New Roman" w:eastAsia="Calibri" w:hAnsi="Times New Roman" w:cs="Times New Roman"/>
                <w:sz w:val="24"/>
                <w:szCs w:val="24"/>
              </w:rPr>
              <w:t xml:space="preserve"> Гласность и плюрализм. </w:t>
            </w:r>
            <w:r w:rsidR="00B61F34" w:rsidRPr="002D7A3C">
              <w:rPr>
                <w:rFonts w:ascii="Times New Roman" w:eastAsia="Calibri" w:hAnsi="Times New Roman" w:cs="Times New Roman"/>
                <w:iCs/>
                <w:sz w:val="24"/>
                <w:szCs w:val="24"/>
              </w:rPr>
              <w:t>Политизация жизни и подъем гражданской активности населения. Отказ от догматизма в идеологии.</w:t>
            </w:r>
            <w:r w:rsidR="00B61F34" w:rsidRPr="002D7A3C">
              <w:rPr>
                <w:rFonts w:ascii="Times New Roman" w:eastAsia="Calibri" w:hAnsi="Times New Roman" w:cs="Times New Roman"/>
                <w:sz w:val="24"/>
                <w:szCs w:val="24"/>
              </w:rPr>
              <w:t xml:space="preserve"> История страны как фактор политической жизни. Отношение к войне в Афганистане. Формирование различных общественно-политических движений и партий. </w:t>
            </w:r>
            <w:r w:rsidR="00B61F34" w:rsidRPr="002D7A3C">
              <w:rPr>
                <w:rFonts w:ascii="Times New Roman" w:eastAsia="Calibri" w:hAnsi="Times New Roman" w:cs="Times New Roman"/>
                <w:iCs/>
                <w:sz w:val="24"/>
                <w:szCs w:val="24"/>
              </w:rPr>
              <w:t>«Демократический союз».</w:t>
            </w:r>
            <w:r w:rsidR="00B61F34" w:rsidRPr="002D7A3C">
              <w:rPr>
                <w:rFonts w:ascii="Times New Roman" w:eastAsia="Calibri" w:hAnsi="Times New Roman" w:cs="Times New Roman"/>
                <w:sz w:val="24"/>
                <w:szCs w:val="24"/>
              </w:rPr>
              <w:t xml:space="preserve"> Демократизация советской политической системы. </w:t>
            </w:r>
            <w:r w:rsidR="00B61F34" w:rsidRPr="002D7A3C">
              <w:rPr>
                <w:rFonts w:ascii="Times New Roman" w:eastAsia="Calibri" w:hAnsi="Times New Roman" w:cs="Times New Roman"/>
                <w:sz w:val="24"/>
                <w:szCs w:val="24"/>
                <w:lang w:val="en-US"/>
              </w:rPr>
              <w:t>XIX</w:t>
            </w:r>
            <w:r w:rsidR="00B61F34" w:rsidRPr="002D7A3C">
              <w:rPr>
                <w:rFonts w:ascii="Times New Roman" w:eastAsia="Calibri" w:hAnsi="Times New Roman" w:cs="Times New Roman"/>
                <w:sz w:val="24"/>
                <w:szCs w:val="24"/>
              </w:rPr>
              <w:t xml:space="preserve"> конференция КПСС. Альтернативные выборы народных депутатов. Первый съезд народных депутатов СССР и его значение. Раскол в КПСС. Консервативные силы. Е.К. Лигачев. Формирование демократической оппозиции. Б.Н. Ельцин. Межрегиональная депутатская группа (МДГ)</w:t>
            </w:r>
            <w:r w:rsidR="002D7A3C">
              <w:rPr>
                <w:rFonts w:ascii="Times New Roman" w:eastAsia="Calibri" w:hAnsi="Times New Roman" w:cs="Times New Roman"/>
                <w:sz w:val="24"/>
                <w:szCs w:val="24"/>
              </w:rPr>
              <w:t>.</w:t>
            </w:r>
          </w:p>
        </w:tc>
        <w:tc>
          <w:tcPr>
            <w:tcW w:w="1139" w:type="dxa"/>
            <w:tcBorders>
              <w:top w:val="single" w:sz="4" w:space="0" w:color="auto"/>
              <w:left w:val="single" w:sz="4" w:space="0" w:color="auto"/>
              <w:bottom w:val="single" w:sz="4" w:space="0" w:color="auto"/>
              <w:right w:val="single" w:sz="4" w:space="0" w:color="auto"/>
            </w:tcBorders>
          </w:tcPr>
          <w:p w:rsidR="0045418D" w:rsidRPr="00BC3816" w:rsidRDefault="00B61F34"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45418D" w:rsidRPr="00BC3816" w:rsidRDefault="0045418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D7A3C" w:rsidRPr="00BC3816" w:rsidTr="00066976">
        <w:trPr>
          <w:trHeight w:val="20"/>
        </w:trPr>
        <w:tc>
          <w:tcPr>
            <w:tcW w:w="2517" w:type="dxa"/>
            <w:vMerge/>
            <w:tcBorders>
              <w:left w:val="single" w:sz="4" w:space="0" w:color="auto"/>
              <w:bottom w:val="single" w:sz="4" w:space="0" w:color="auto"/>
              <w:right w:val="single" w:sz="4" w:space="0" w:color="auto"/>
            </w:tcBorders>
            <w:vAlign w:val="center"/>
          </w:tcPr>
          <w:p w:rsidR="002D7A3C" w:rsidRPr="00BC3816" w:rsidRDefault="002D7A3C"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D7A3C" w:rsidRPr="00BC3816" w:rsidRDefault="002D7A3C"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Самостоятельная работа обучающихся</w:t>
            </w:r>
          </w:p>
        </w:tc>
        <w:tc>
          <w:tcPr>
            <w:tcW w:w="3689" w:type="dxa"/>
            <w:gridSpan w:val="2"/>
            <w:tcBorders>
              <w:top w:val="single" w:sz="4" w:space="0" w:color="auto"/>
              <w:left w:val="single" w:sz="4" w:space="0" w:color="auto"/>
              <w:bottom w:val="single" w:sz="4" w:space="0" w:color="auto"/>
              <w:right w:val="single" w:sz="4" w:space="0" w:color="auto"/>
            </w:tcBorders>
          </w:tcPr>
          <w:p w:rsidR="002D7A3C" w:rsidRPr="00BC3816" w:rsidRDefault="002D7A3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45418D" w:rsidRPr="00BC3816" w:rsidTr="00236B4D">
        <w:trPr>
          <w:trHeight w:val="20"/>
        </w:trPr>
        <w:tc>
          <w:tcPr>
            <w:tcW w:w="2517" w:type="dxa"/>
            <w:vMerge w:val="restart"/>
            <w:tcBorders>
              <w:left w:val="single" w:sz="4" w:space="0" w:color="auto"/>
              <w:right w:val="single" w:sz="4" w:space="0" w:color="auto"/>
            </w:tcBorders>
            <w:vAlign w:val="center"/>
          </w:tcPr>
          <w:p w:rsidR="00236B4D" w:rsidRPr="00BC3816" w:rsidRDefault="00236B4D" w:rsidP="00236B4D">
            <w:pPr>
              <w:spacing w:after="0" w:line="240" w:lineRule="auto"/>
              <w:rPr>
                <w:rFonts w:ascii="Times New Roman" w:eastAsia="Calibri" w:hAnsi="Times New Roman" w:cs="Times New Roman"/>
                <w:b/>
                <w:sz w:val="24"/>
                <w:szCs w:val="24"/>
              </w:rPr>
            </w:pPr>
            <w:r w:rsidRPr="00BC3816">
              <w:rPr>
                <w:rFonts w:ascii="Times New Roman" w:eastAsia="Calibri" w:hAnsi="Times New Roman" w:cs="Times New Roman"/>
                <w:b/>
                <w:sz w:val="24"/>
                <w:szCs w:val="24"/>
              </w:rPr>
              <w:t xml:space="preserve">Тема 4.5  </w:t>
            </w:r>
          </w:p>
          <w:p w:rsidR="0045418D" w:rsidRPr="00BC3816" w:rsidRDefault="00236B4D" w:rsidP="00236B4D">
            <w:pPr>
              <w:spacing w:after="0" w:line="240" w:lineRule="auto"/>
              <w:rPr>
                <w:rFonts w:ascii="Times New Roman" w:hAnsi="Times New Roman" w:cs="Times New Roman"/>
                <w:bCs/>
                <w:sz w:val="24"/>
                <w:szCs w:val="24"/>
              </w:rPr>
            </w:pPr>
            <w:r w:rsidRPr="00BC3816">
              <w:rPr>
                <w:rFonts w:ascii="Times New Roman" w:eastAsia="Calibri" w:hAnsi="Times New Roman" w:cs="Times New Roman"/>
                <w:b/>
                <w:sz w:val="24"/>
                <w:szCs w:val="24"/>
              </w:rPr>
              <w:lastRenderedPageBreak/>
              <w:t>Мир и международные отношения в годы холодной войны (вторая половина половине ХХ века).</w:t>
            </w:r>
          </w:p>
        </w:tc>
        <w:tc>
          <w:tcPr>
            <w:tcW w:w="9353" w:type="dxa"/>
            <w:tcBorders>
              <w:top w:val="single" w:sz="4" w:space="0" w:color="auto"/>
              <w:left w:val="single" w:sz="4" w:space="0" w:color="auto"/>
              <w:bottom w:val="single" w:sz="4" w:space="0" w:color="auto"/>
              <w:right w:val="single" w:sz="4" w:space="0" w:color="auto"/>
            </w:tcBorders>
          </w:tcPr>
          <w:p w:rsidR="0045418D" w:rsidRPr="002D7A3C" w:rsidRDefault="0045418D" w:rsidP="002D7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D7A3C">
              <w:rPr>
                <w:rFonts w:ascii="Times New Roman" w:hAnsi="Times New Roman" w:cs="Times New Roman"/>
                <w:b/>
                <w:bCs/>
                <w:sz w:val="24"/>
                <w:szCs w:val="24"/>
              </w:rPr>
              <w:lastRenderedPageBreak/>
              <w:t>Содержание учебного материала</w:t>
            </w:r>
          </w:p>
          <w:p w:rsidR="00236B4D" w:rsidRPr="002D7A3C" w:rsidRDefault="00185AE5" w:rsidP="002D7A3C">
            <w:pPr>
              <w:pStyle w:val="a6"/>
              <w:numPr>
                <w:ilvl w:val="0"/>
                <w:numId w:val="22"/>
              </w:numPr>
              <w:spacing w:after="0" w:line="240" w:lineRule="auto"/>
              <w:ind w:left="0" w:firstLine="0"/>
              <w:jc w:val="both"/>
              <w:rPr>
                <w:rFonts w:ascii="Times New Roman" w:eastAsia="Calibri" w:hAnsi="Times New Roman" w:cs="Times New Roman"/>
                <w:sz w:val="24"/>
                <w:szCs w:val="24"/>
              </w:rPr>
            </w:pPr>
            <w:r w:rsidRPr="00185AE5">
              <w:rPr>
                <w:rFonts w:ascii="Times New Roman" w:eastAsia="Calibri" w:hAnsi="Times New Roman" w:cs="Times New Roman"/>
                <w:b/>
                <w:sz w:val="24"/>
                <w:szCs w:val="24"/>
              </w:rPr>
              <w:lastRenderedPageBreak/>
              <w:t>Начало «холодной войны». Противостояние информационных систем и технологий в «холодной войне».</w:t>
            </w:r>
            <w:r>
              <w:rPr>
                <w:rFonts w:ascii="Times New Roman" w:eastAsia="Calibri" w:hAnsi="Times New Roman" w:cs="Times New Roman"/>
                <w:sz w:val="24"/>
                <w:szCs w:val="24"/>
              </w:rPr>
              <w:t xml:space="preserve"> </w:t>
            </w:r>
            <w:r w:rsidR="00236B4D" w:rsidRPr="002D7A3C">
              <w:rPr>
                <w:rFonts w:ascii="Times New Roman" w:eastAsia="Calibri" w:hAnsi="Times New Roman" w:cs="Times New Roman"/>
                <w:sz w:val="24"/>
                <w:szCs w:val="24"/>
              </w:rPr>
              <w:t>План Маршалла. Доктрина Трумэна. Установление коммунистических режимов в Восточной Европе. Раскол Германии. Война в Корее. Создание военно-политических блоков. НАТО и ОВД. Гонка вооружений. Берлинский кризис. Карибский кризис. Договор о запрещении ядерных испытаний в трех средах.</w:t>
            </w:r>
          </w:p>
          <w:p w:rsidR="00236B4D" w:rsidRPr="002D7A3C" w:rsidRDefault="00236B4D" w:rsidP="002D7A3C">
            <w:pPr>
              <w:spacing w:after="0" w:line="240" w:lineRule="auto"/>
              <w:contextualSpacing/>
              <w:jc w:val="both"/>
              <w:rPr>
                <w:rFonts w:ascii="Times New Roman" w:eastAsia="Calibri" w:hAnsi="Times New Roman" w:cs="Times New Roman"/>
                <w:sz w:val="24"/>
                <w:szCs w:val="24"/>
              </w:rPr>
            </w:pPr>
            <w:r w:rsidRPr="002D7A3C">
              <w:rPr>
                <w:rFonts w:ascii="Times New Roman" w:eastAsia="Calibri" w:hAnsi="Times New Roman" w:cs="Times New Roman"/>
                <w:b/>
                <w:sz w:val="24"/>
                <w:szCs w:val="24"/>
              </w:rPr>
              <w:t>«</w:t>
            </w:r>
            <w:r w:rsidRPr="002D7A3C">
              <w:rPr>
                <w:rFonts w:ascii="Times New Roman" w:eastAsia="Calibri" w:hAnsi="Times New Roman" w:cs="Times New Roman"/>
                <w:sz w:val="24"/>
                <w:szCs w:val="24"/>
              </w:rPr>
              <w:t>Разрядка» международной напряженности</w:t>
            </w:r>
            <w:r w:rsidRPr="002D7A3C">
              <w:rPr>
                <w:rFonts w:ascii="Times New Roman" w:eastAsia="Calibri" w:hAnsi="Times New Roman" w:cs="Times New Roman"/>
                <w:b/>
                <w:sz w:val="24"/>
                <w:szCs w:val="24"/>
              </w:rPr>
              <w:t>:</w:t>
            </w:r>
            <w:r w:rsidRPr="002D7A3C">
              <w:rPr>
                <w:rFonts w:ascii="Times New Roman" w:eastAsia="Calibri" w:hAnsi="Times New Roman" w:cs="Times New Roman"/>
                <w:sz w:val="24"/>
                <w:szCs w:val="24"/>
              </w:rPr>
              <w:t xml:space="preserve"> предпосылки и направления «разрядки». Хельсинкский акт Совещания по безопасности и сотрудничеству в Европе. </w:t>
            </w:r>
          </w:p>
          <w:p w:rsidR="00236B4D" w:rsidRDefault="00236B4D" w:rsidP="002D7A3C">
            <w:pPr>
              <w:spacing w:after="0" w:line="240" w:lineRule="auto"/>
              <w:contextualSpacing/>
              <w:jc w:val="both"/>
              <w:rPr>
                <w:rFonts w:ascii="Times New Roman" w:eastAsia="Calibri" w:hAnsi="Times New Roman" w:cs="Times New Roman"/>
                <w:sz w:val="24"/>
                <w:szCs w:val="24"/>
              </w:rPr>
            </w:pPr>
            <w:r w:rsidRPr="002D7A3C">
              <w:rPr>
                <w:rFonts w:ascii="Times New Roman" w:eastAsia="Calibri" w:hAnsi="Times New Roman" w:cs="Times New Roman"/>
                <w:iCs/>
                <w:sz w:val="24"/>
                <w:szCs w:val="24"/>
              </w:rPr>
              <w:t>Возвращение к политике «холодной войны».</w:t>
            </w:r>
            <w:r w:rsidRPr="002D7A3C">
              <w:rPr>
                <w:rFonts w:ascii="Times New Roman" w:eastAsia="Calibri" w:hAnsi="Times New Roman" w:cs="Times New Roman"/>
                <w:sz w:val="24"/>
                <w:szCs w:val="24"/>
              </w:rPr>
              <w:t xml:space="preserve"> Окончание холодной войны.</w:t>
            </w:r>
          </w:p>
          <w:p w:rsidR="00185AE5" w:rsidRPr="00BC3816" w:rsidRDefault="00185AE5" w:rsidP="00185A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 xml:space="preserve">Профессионально-ориентированное содержание: </w:t>
            </w:r>
          </w:p>
          <w:p w:rsidR="00185AE5" w:rsidRDefault="00185AE5" w:rsidP="00185AE5">
            <w:pPr>
              <w:pStyle w:val="a6"/>
              <w:spacing w:after="0" w:line="240" w:lineRule="auto"/>
              <w:ind w:left="0"/>
              <w:jc w:val="both"/>
              <w:rPr>
                <w:rFonts w:ascii="Times New Roman" w:eastAsia="Calibri" w:hAnsi="Times New Roman" w:cs="Times New Roman"/>
                <w:sz w:val="24"/>
                <w:szCs w:val="24"/>
              </w:rPr>
            </w:pPr>
            <w:r w:rsidRPr="00185AE5">
              <w:rPr>
                <w:rFonts w:ascii="Times New Roman" w:eastAsia="Calibri" w:hAnsi="Times New Roman" w:cs="Times New Roman"/>
                <w:sz w:val="24"/>
                <w:szCs w:val="24"/>
              </w:rPr>
              <w:t>Противостояние информационных систем и технологий в «холодной войне».</w:t>
            </w:r>
          </w:p>
          <w:p w:rsidR="00236B4D" w:rsidRPr="002D7A3C" w:rsidRDefault="00236B4D" w:rsidP="002D7A3C">
            <w:pPr>
              <w:pStyle w:val="a6"/>
              <w:numPr>
                <w:ilvl w:val="0"/>
                <w:numId w:val="22"/>
              </w:numPr>
              <w:spacing w:after="0" w:line="240" w:lineRule="auto"/>
              <w:ind w:left="0" w:firstLine="0"/>
              <w:jc w:val="both"/>
              <w:rPr>
                <w:rFonts w:ascii="Times New Roman" w:eastAsia="Calibri" w:hAnsi="Times New Roman" w:cs="Times New Roman"/>
                <w:sz w:val="24"/>
                <w:szCs w:val="24"/>
              </w:rPr>
            </w:pPr>
            <w:r w:rsidRPr="002D7A3C">
              <w:rPr>
                <w:rFonts w:ascii="Times New Roman" w:eastAsia="Calibri" w:hAnsi="Times New Roman" w:cs="Times New Roman"/>
                <w:b/>
                <w:sz w:val="24"/>
                <w:szCs w:val="24"/>
              </w:rPr>
              <w:t>Экономическое и политическое развитие стран Запада во второй половине ХХ в.</w:t>
            </w:r>
            <w:r w:rsidRPr="002D7A3C">
              <w:rPr>
                <w:rFonts w:ascii="Times New Roman" w:eastAsia="Calibri" w:hAnsi="Times New Roman" w:cs="Times New Roman"/>
                <w:sz w:val="24"/>
                <w:szCs w:val="24"/>
              </w:rPr>
              <w:t xml:space="preserve"> Мир в первые послевоенные годы. Становление социально-ориентированной рыночной экономики. «Общество потребления».</w:t>
            </w:r>
          </w:p>
          <w:p w:rsidR="00236B4D" w:rsidRPr="002D7A3C" w:rsidRDefault="00236B4D" w:rsidP="002D7A3C">
            <w:pPr>
              <w:spacing w:after="0" w:line="240" w:lineRule="auto"/>
              <w:contextualSpacing/>
              <w:jc w:val="both"/>
              <w:rPr>
                <w:rFonts w:ascii="Times New Roman" w:eastAsia="Calibri" w:hAnsi="Times New Roman" w:cs="Times New Roman"/>
                <w:sz w:val="24"/>
                <w:szCs w:val="24"/>
              </w:rPr>
            </w:pPr>
            <w:r w:rsidRPr="002D7A3C">
              <w:rPr>
                <w:rFonts w:ascii="Times New Roman" w:eastAsia="Calibri" w:hAnsi="Times New Roman" w:cs="Times New Roman"/>
                <w:sz w:val="24"/>
                <w:szCs w:val="24"/>
              </w:rPr>
              <w:t xml:space="preserve">Превращение США в лидера «западного мира». Германское «экономическое чудо». </w:t>
            </w:r>
            <w:r w:rsidRPr="002D7A3C">
              <w:rPr>
                <w:rFonts w:ascii="Times New Roman" w:eastAsia="Calibri" w:hAnsi="Times New Roman" w:cs="Times New Roman"/>
                <w:iCs/>
                <w:sz w:val="24"/>
                <w:szCs w:val="24"/>
              </w:rPr>
              <w:t>Установление V республики во Франции. Лейбористы и консерваторы в Великобритании.</w:t>
            </w:r>
            <w:r w:rsidRPr="002D7A3C">
              <w:rPr>
                <w:rFonts w:ascii="Times New Roman" w:eastAsia="Calibri" w:hAnsi="Times New Roman" w:cs="Times New Roman"/>
                <w:sz w:val="24"/>
                <w:szCs w:val="24"/>
              </w:rPr>
              <w:t xml:space="preserve"> «Бурные шестидесятые» в Европе и США. </w:t>
            </w:r>
            <w:r w:rsidRPr="002D7A3C">
              <w:rPr>
                <w:rFonts w:ascii="Times New Roman" w:eastAsia="Calibri" w:hAnsi="Times New Roman" w:cs="Times New Roman"/>
                <w:iCs/>
                <w:sz w:val="24"/>
                <w:szCs w:val="24"/>
              </w:rPr>
              <w:t xml:space="preserve">Экономические кризисы 1970-х – начала 1980-х гг. </w:t>
            </w:r>
            <w:r w:rsidRPr="002D7A3C">
              <w:rPr>
                <w:rFonts w:ascii="Times New Roman" w:eastAsia="Calibri" w:hAnsi="Times New Roman" w:cs="Times New Roman"/>
                <w:sz w:val="24"/>
                <w:szCs w:val="24"/>
              </w:rPr>
              <w:t xml:space="preserve">Неоконсерватизм. Р. Рейган. М. Тэтчер. </w:t>
            </w:r>
            <w:r w:rsidRPr="002D7A3C">
              <w:rPr>
                <w:rFonts w:ascii="Times New Roman" w:eastAsia="Calibri" w:hAnsi="Times New Roman" w:cs="Times New Roman"/>
                <w:iCs/>
                <w:sz w:val="24"/>
                <w:szCs w:val="24"/>
              </w:rPr>
              <w:t>Падение диктатур в Греции, Португалии, Испании.</w:t>
            </w:r>
            <w:r w:rsidRPr="002D7A3C">
              <w:rPr>
                <w:rFonts w:ascii="Times New Roman" w:eastAsia="Calibri" w:hAnsi="Times New Roman" w:cs="Times New Roman"/>
                <w:sz w:val="24"/>
                <w:szCs w:val="24"/>
              </w:rPr>
              <w:t xml:space="preserve"> Начало европейской интеграции (ЕЭС). </w:t>
            </w:r>
            <w:r w:rsidRPr="002D7A3C">
              <w:rPr>
                <w:rFonts w:ascii="Times New Roman" w:eastAsia="Calibri" w:hAnsi="Times New Roman" w:cs="Times New Roman"/>
                <w:iCs/>
                <w:sz w:val="24"/>
                <w:szCs w:val="24"/>
              </w:rPr>
              <w:t>Падение диктатур в Греции, Португалии, Испании.</w:t>
            </w:r>
            <w:r w:rsidRPr="002D7A3C">
              <w:rPr>
                <w:rFonts w:ascii="Times New Roman" w:eastAsia="Calibri" w:hAnsi="Times New Roman" w:cs="Times New Roman"/>
                <w:sz w:val="24"/>
                <w:szCs w:val="24"/>
              </w:rPr>
              <w:t xml:space="preserve"> «Скандинавская модель» политического и социально-э</w:t>
            </w:r>
            <w:r w:rsidR="002D7A3C">
              <w:rPr>
                <w:rFonts w:ascii="Times New Roman" w:eastAsia="Calibri" w:hAnsi="Times New Roman" w:cs="Times New Roman"/>
                <w:sz w:val="24"/>
                <w:szCs w:val="24"/>
              </w:rPr>
              <w:t xml:space="preserve">кономического развития. </w:t>
            </w:r>
            <w:r w:rsidRPr="002D7A3C">
              <w:rPr>
                <w:rFonts w:ascii="Times New Roman" w:eastAsia="Calibri" w:hAnsi="Times New Roman" w:cs="Times New Roman"/>
                <w:iCs/>
                <w:sz w:val="24"/>
                <w:szCs w:val="24"/>
              </w:rPr>
              <w:t>Научно-техническая революция</w:t>
            </w:r>
            <w:r w:rsidRPr="00BC3816">
              <w:rPr>
                <w:rFonts w:ascii="Times New Roman" w:eastAsia="Calibri" w:hAnsi="Times New Roman" w:cs="Times New Roman"/>
                <w:iCs/>
                <w:sz w:val="24"/>
                <w:szCs w:val="24"/>
              </w:rPr>
              <w:t>.</w:t>
            </w:r>
            <w:r w:rsidRPr="00BC3816">
              <w:rPr>
                <w:rFonts w:ascii="Times New Roman" w:eastAsia="Calibri" w:hAnsi="Times New Roman" w:cs="Times New Roman"/>
                <w:sz w:val="24"/>
                <w:szCs w:val="24"/>
              </w:rPr>
              <w:t xml:space="preserve"> </w:t>
            </w:r>
            <w:r w:rsidRPr="002D7A3C">
              <w:rPr>
                <w:rFonts w:ascii="Times New Roman" w:eastAsia="Calibri" w:hAnsi="Times New Roman" w:cs="Times New Roman"/>
                <w:sz w:val="24"/>
                <w:szCs w:val="24"/>
              </w:rPr>
              <w:t>Постиндустриальное общество. Экологический кризис и движение «зеленых».</w:t>
            </w:r>
          </w:p>
        </w:tc>
        <w:tc>
          <w:tcPr>
            <w:tcW w:w="1139" w:type="dxa"/>
            <w:tcBorders>
              <w:top w:val="single" w:sz="4" w:space="0" w:color="auto"/>
              <w:left w:val="single" w:sz="4" w:space="0" w:color="auto"/>
              <w:bottom w:val="single" w:sz="4" w:space="0" w:color="auto"/>
              <w:right w:val="single" w:sz="4" w:space="0" w:color="auto"/>
            </w:tcBorders>
          </w:tcPr>
          <w:p w:rsidR="0045418D" w:rsidRPr="00BC3816" w:rsidRDefault="00B61F34"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45418D" w:rsidRPr="00BC3816" w:rsidRDefault="0045418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D7A3C" w:rsidRPr="00BC3816" w:rsidTr="00066976">
        <w:trPr>
          <w:trHeight w:val="20"/>
        </w:trPr>
        <w:tc>
          <w:tcPr>
            <w:tcW w:w="2517" w:type="dxa"/>
            <w:vMerge/>
            <w:tcBorders>
              <w:left w:val="single" w:sz="4" w:space="0" w:color="auto"/>
              <w:right w:val="single" w:sz="4" w:space="0" w:color="auto"/>
            </w:tcBorders>
            <w:vAlign w:val="center"/>
          </w:tcPr>
          <w:p w:rsidR="002D7A3C" w:rsidRPr="00BC3816" w:rsidRDefault="002D7A3C"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D7A3C" w:rsidRPr="00BC3816" w:rsidRDefault="002D7A3C"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Лабораторная работа</w:t>
            </w:r>
          </w:p>
        </w:tc>
        <w:tc>
          <w:tcPr>
            <w:tcW w:w="3689" w:type="dxa"/>
            <w:gridSpan w:val="2"/>
            <w:tcBorders>
              <w:top w:val="single" w:sz="4" w:space="0" w:color="auto"/>
              <w:left w:val="single" w:sz="4" w:space="0" w:color="auto"/>
              <w:bottom w:val="single" w:sz="4" w:space="0" w:color="auto"/>
              <w:right w:val="single" w:sz="4" w:space="0" w:color="auto"/>
            </w:tcBorders>
          </w:tcPr>
          <w:p w:rsidR="002D7A3C" w:rsidRPr="00BC3816" w:rsidRDefault="002D7A3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2D7A3C" w:rsidRPr="00BC3816" w:rsidTr="00066976">
        <w:trPr>
          <w:trHeight w:val="20"/>
        </w:trPr>
        <w:tc>
          <w:tcPr>
            <w:tcW w:w="2517" w:type="dxa"/>
            <w:vMerge/>
            <w:tcBorders>
              <w:left w:val="single" w:sz="4" w:space="0" w:color="auto"/>
              <w:right w:val="single" w:sz="4" w:space="0" w:color="auto"/>
            </w:tcBorders>
            <w:vAlign w:val="center"/>
          </w:tcPr>
          <w:p w:rsidR="002D7A3C" w:rsidRPr="00BC3816" w:rsidRDefault="002D7A3C"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D7A3C" w:rsidRPr="00BC3816" w:rsidRDefault="002D7A3C"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Практическая работа</w:t>
            </w:r>
          </w:p>
        </w:tc>
        <w:tc>
          <w:tcPr>
            <w:tcW w:w="3689" w:type="dxa"/>
            <w:gridSpan w:val="2"/>
            <w:tcBorders>
              <w:top w:val="single" w:sz="4" w:space="0" w:color="auto"/>
              <w:left w:val="single" w:sz="4" w:space="0" w:color="auto"/>
              <w:bottom w:val="single" w:sz="4" w:space="0" w:color="auto"/>
              <w:right w:val="single" w:sz="4" w:space="0" w:color="auto"/>
            </w:tcBorders>
          </w:tcPr>
          <w:p w:rsidR="002D7A3C" w:rsidRPr="00BC3816" w:rsidRDefault="002D7A3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2D7A3C" w:rsidRPr="00BC3816" w:rsidTr="00066976">
        <w:trPr>
          <w:trHeight w:val="20"/>
        </w:trPr>
        <w:tc>
          <w:tcPr>
            <w:tcW w:w="2517" w:type="dxa"/>
            <w:vMerge/>
            <w:tcBorders>
              <w:left w:val="single" w:sz="4" w:space="0" w:color="auto"/>
              <w:right w:val="single" w:sz="4" w:space="0" w:color="auto"/>
            </w:tcBorders>
            <w:vAlign w:val="center"/>
          </w:tcPr>
          <w:p w:rsidR="002D7A3C" w:rsidRPr="00BC3816" w:rsidRDefault="002D7A3C"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D7A3C" w:rsidRPr="00BC3816" w:rsidRDefault="002D7A3C"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Контрольные работы</w:t>
            </w:r>
          </w:p>
        </w:tc>
        <w:tc>
          <w:tcPr>
            <w:tcW w:w="3689" w:type="dxa"/>
            <w:gridSpan w:val="2"/>
            <w:tcBorders>
              <w:top w:val="single" w:sz="4" w:space="0" w:color="auto"/>
              <w:left w:val="single" w:sz="4" w:space="0" w:color="auto"/>
              <w:bottom w:val="single" w:sz="4" w:space="0" w:color="auto"/>
              <w:right w:val="single" w:sz="4" w:space="0" w:color="auto"/>
            </w:tcBorders>
          </w:tcPr>
          <w:p w:rsidR="002D7A3C" w:rsidRPr="00BC3816" w:rsidRDefault="002D7A3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2D7A3C" w:rsidRPr="00BC3816" w:rsidTr="00066976">
        <w:trPr>
          <w:trHeight w:val="20"/>
        </w:trPr>
        <w:tc>
          <w:tcPr>
            <w:tcW w:w="2517" w:type="dxa"/>
            <w:vMerge/>
            <w:tcBorders>
              <w:left w:val="single" w:sz="4" w:space="0" w:color="auto"/>
              <w:bottom w:val="single" w:sz="4" w:space="0" w:color="auto"/>
              <w:right w:val="single" w:sz="4" w:space="0" w:color="auto"/>
            </w:tcBorders>
            <w:vAlign w:val="center"/>
          </w:tcPr>
          <w:p w:rsidR="002D7A3C" w:rsidRPr="00BC3816" w:rsidRDefault="002D7A3C"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D7A3C" w:rsidRPr="00BC3816" w:rsidRDefault="002D7A3C"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Самостоятельная работа обучающихся</w:t>
            </w:r>
          </w:p>
        </w:tc>
        <w:tc>
          <w:tcPr>
            <w:tcW w:w="3689" w:type="dxa"/>
            <w:gridSpan w:val="2"/>
            <w:tcBorders>
              <w:top w:val="single" w:sz="4" w:space="0" w:color="auto"/>
              <w:left w:val="single" w:sz="4" w:space="0" w:color="auto"/>
              <w:bottom w:val="single" w:sz="4" w:space="0" w:color="auto"/>
              <w:right w:val="single" w:sz="4" w:space="0" w:color="auto"/>
            </w:tcBorders>
          </w:tcPr>
          <w:p w:rsidR="002D7A3C" w:rsidRPr="00BC3816" w:rsidRDefault="002D7A3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B61F34" w:rsidRPr="00BC3816" w:rsidTr="004530A8">
        <w:trPr>
          <w:trHeight w:val="20"/>
        </w:trPr>
        <w:tc>
          <w:tcPr>
            <w:tcW w:w="2517" w:type="dxa"/>
            <w:vMerge w:val="restart"/>
            <w:tcBorders>
              <w:left w:val="single" w:sz="4" w:space="0" w:color="auto"/>
              <w:right w:val="single" w:sz="4" w:space="0" w:color="auto"/>
            </w:tcBorders>
            <w:vAlign w:val="center"/>
          </w:tcPr>
          <w:p w:rsidR="00B61F34" w:rsidRPr="00BC3816" w:rsidRDefault="00B61F34" w:rsidP="00236B4D">
            <w:pPr>
              <w:spacing w:after="0" w:line="240" w:lineRule="auto"/>
              <w:rPr>
                <w:rFonts w:ascii="Times New Roman" w:eastAsia="Calibri" w:hAnsi="Times New Roman" w:cs="Times New Roman"/>
                <w:b/>
                <w:sz w:val="24"/>
                <w:szCs w:val="24"/>
              </w:rPr>
            </w:pPr>
            <w:r w:rsidRPr="00BC3816">
              <w:rPr>
                <w:rFonts w:ascii="Times New Roman" w:eastAsia="Calibri" w:hAnsi="Times New Roman" w:cs="Times New Roman"/>
                <w:b/>
                <w:sz w:val="24"/>
                <w:szCs w:val="24"/>
              </w:rPr>
              <w:t xml:space="preserve">Тема 4.6  </w:t>
            </w:r>
          </w:p>
          <w:p w:rsidR="00B61F34" w:rsidRPr="00BC3816" w:rsidRDefault="00B61F34" w:rsidP="00236B4D">
            <w:pPr>
              <w:spacing w:after="0" w:line="240" w:lineRule="auto"/>
              <w:rPr>
                <w:rFonts w:ascii="Times New Roman" w:hAnsi="Times New Roman" w:cs="Times New Roman"/>
                <w:bCs/>
                <w:sz w:val="24"/>
                <w:szCs w:val="24"/>
              </w:rPr>
            </w:pPr>
            <w:r w:rsidRPr="00BC3816">
              <w:rPr>
                <w:rFonts w:ascii="Times New Roman" w:eastAsia="Calibri" w:hAnsi="Times New Roman" w:cs="Times New Roman"/>
                <w:b/>
                <w:sz w:val="24"/>
                <w:szCs w:val="24"/>
              </w:rPr>
              <w:t>Страны Восточной Европы, Азии, Африки и Латинской Америки во второй половине ХХ в.: проблемы и пути модернизации</w:t>
            </w:r>
          </w:p>
        </w:tc>
        <w:tc>
          <w:tcPr>
            <w:tcW w:w="9353" w:type="dxa"/>
            <w:tcBorders>
              <w:top w:val="single" w:sz="4" w:space="0" w:color="auto"/>
              <w:left w:val="single" w:sz="4" w:space="0" w:color="auto"/>
              <w:bottom w:val="single" w:sz="4" w:space="0" w:color="auto"/>
              <w:right w:val="single" w:sz="4" w:space="0" w:color="auto"/>
            </w:tcBorders>
          </w:tcPr>
          <w:p w:rsidR="00B61F34" w:rsidRPr="002D7A3C" w:rsidRDefault="002D7A3C"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Содержание учебного материала</w:t>
            </w:r>
          </w:p>
        </w:tc>
        <w:tc>
          <w:tcPr>
            <w:tcW w:w="3689" w:type="dxa"/>
            <w:gridSpan w:val="2"/>
            <w:tcBorders>
              <w:top w:val="single" w:sz="4" w:space="0" w:color="auto"/>
              <w:left w:val="single" w:sz="4" w:space="0" w:color="auto"/>
              <w:bottom w:val="single" w:sz="4" w:space="0" w:color="auto"/>
              <w:right w:val="single" w:sz="4" w:space="0" w:color="auto"/>
            </w:tcBorders>
          </w:tcPr>
          <w:p w:rsidR="00B61F34" w:rsidRPr="00BC3816" w:rsidRDefault="00B61F34"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2D7A3C" w:rsidRPr="00BC3816" w:rsidTr="00066976">
        <w:trPr>
          <w:trHeight w:val="20"/>
        </w:trPr>
        <w:tc>
          <w:tcPr>
            <w:tcW w:w="2517" w:type="dxa"/>
            <w:vMerge/>
            <w:tcBorders>
              <w:left w:val="single" w:sz="4" w:space="0" w:color="auto"/>
              <w:right w:val="single" w:sz="4" w:space="0" w:color="auto"/>
            </w:tcBorders>
            <w:vAlign w:val="center"/>
          </w:tcPr>
          <w:p w:rsidR="002D7A3C" w:rsidRPr="00BC3816" w:rsidRDefault="002D7A3C"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D7A3C" w:rsidRPr="00BC3816" w:rsidRDefault="002D7A3C"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Лабораторная работа</w:t>
            </w:r>
          </w:p>
        </w:tc>
        <w:tc>
          <w:tcPr>
            <w:tcW w:w="3689" w:type="dxa"/>
            <w:gridSpan w:val="2"/>
            <w:tcBorders>
              <w:top w:val="single" w:sz="4" w:space="0" w:color="auto"/>
              <w:left w:val="single" w:sz="4" w:space="0" w:color="auto"/>
              <w:bottom w:val="single" w:sz="4" w:space="0" w:color="auto"/>
              <w:right w:val="single" w:sz="4" w:space="0" w:color="auto"/>
            </w:tcBorders>
          </w:tcPr>
          <w:p w:rsidR="002D7A3C" w:rsidRPr="00BC3816" w:rsidRDefault="002D7A3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236B4D" w:rsidRPr="00BC3816" w:rsidTr="00B01949">
        <w:trPr>
          <w:trHeight w:val="1124"/>
        </w:trPr>
        <w:tc>
          <w:tcPr>
            <w:tcW w:w="2517" w:type="dxa"/>
            <w:vMerge/>
            <w:tcBorders>
              <w:left w:val="single" w:sz="4" w:space="0" w:color="auto"/>
              <w:right w:val="single" w:sz="4" w:space="0" w:color="auto"/>
            </w:tcBorders>
            <w:vAlign w:val="center"/>
          </w:tcPr>
          <w:p w:rsidR="00236B4D" w:rsidRPr="00BC3816" w:rsidRDefault="00236B4D"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B61F34" w:rsidRPr="00000A60" w:rsidRDefault="00236B4D" w:rsidP="00000A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D7A3C">
              <w:rPr>
                <w:rFonts w:ascii="Times New Roman" w:hAnsi="Times New Roman" w:cs="Times New Roman"/>
                <w:b/>
                <w:bCs/>
                <w:sz w:val="24"/>
                <w:szCs w:val="24"/>
              </w:rPr>
              <w:t>Практическая работа</w:t>
            </w:r>
            <w:r w:rsidR="00B01949">
              <w:rPr>
                <w:rFonts w:ascii="Times New Roman" w:hAnsi="Times New Roman" w:cs="Times New Roman"/>
                <w:b/>
                <w:bCs/>
                <w:sz w:val="24"/>
                <w:szCs w:val="24"/>
              </w:rPr>
              <w:t xml:space="preserve"> №26</w:t>
            </w:r>
            <w:r w:rsidR="008C5DFD" w:rsidRPr="002D7A3C">
              <w:rPr>
                <w:rFonts w:ascii="Times New Roman" w:hAnsi="Times New Roman" w:cs="Times New Roman"/>
                <w:b/>
                <w:bCs/>
                <w:sz w:val="24"/>
                <w:szCs w:val="24"/>
              </w:rPr>
              <w:t xml:space="preserve"> </w:t>
            </w:r>
            <w:r w:rsidR="00B61F34" w:rsidRPr="002D7A3C">
              <w:rPr>
                <w:rFonts w:ascii="Times New Roman" w:eastAsia="Calibri" w:hAnsi="Times New Roman" w:cs="Times New Roman"/>
                <w:b/>
                <w:sz w:val="24"/>
                <w:szCs w:val="24"/>
              </w:rPr>
              <w:t>Страны «социалистического выбора».</w:t>
            </w:r>
            <w:r w:rsidR="00B61F34" w:rsidRPr="002D7A3C">
              <w:rPr>
                <w:rFonts w:ascii="Times New Roman" w:eastAsia="Calibri" w:hAnsi="Times New Roman" w:cs="Times New Roman"/>
                <w:sz w:val="24"/>
                <w:szCs w:val="24"/>
              </w:rPr>
              <w:t xml:space="preserve"> Приход коммунистов к власти в странах Восточной и Центральной Европы. Достижения и проблемы 1950-х гг. </w:t>
            </w:r>
            <w:r w:rsidR="00B61F34" w:rsidRPr="002D7A3C">
              <w:rPr>
                <w:rFonts w:ascii="Times New Roman" w:eastAsia="Calibri" w:hAnsi="Times New Roman" w:cs="Times New Roman"/>
                <w:iCs/>
                <w:sz w:val="24"/>
                <w:szCs w:val="24"/>
              </w:rPr>
              <w:t>Волнения в ГДР в 1953 г.</w:t>
            </w:r>
            <w:r w:rsidR="00B61F34" w:rsidRPr="002D7A3C">
              <w:rPr>
                <w:rFonts w:ascii="Times New Roman" w:eastAsia="Calibri" w:hAnsi="Times New Roman" w:cs="Times New Roman"/>
                <w:sz w:val="24"/>
                <w:szCs w:val="24"/>
              </w:rPr>
              <w:t xml:space="preserve"> Кризисы и восстания в Польше и Венгрии (1956 г.). </w:t>
            </w:r>
            <w:r w:rsidR="00B61F34" w:rsidRPr="002D7A3C">
              <w:rPr>
                <w:rFonts w:ascii="Times New Roman" w:eastAsia="Calibri" w:hAnsi="Times New Roman" w:cs="Times New Roman"/>
                <w:iCs/>
                <w:sz w:val="24"/>
                <w:szCs w:val="24"/>
              </w:rPr>
              <w:t>Югославская модель социализма.</w:t>
            </w:r>
            <w:r w:rsidR="00B61F34" w:rsidRPr="002D7A3C">
              <w:rPr>
                <w:rFonts w:ascii="Times New Roman" w:eastAsia="Calibri" w:hAnsi="Times New Roman" w:cs="Times New Roman"/>
                <w:sz w:val="24"/>
                <w:szCs w:val="24"/>
              </w:rPr>
              <w:t xml:space="preserve"> «Пражская весна» 1968 г. </w:t>
            </w:r>
            <w:r w:rsidR="00B61F34" w:rsidRPr="002D7A3C">
              <w:rPr>
                <w:rFonts w:ascii="Times New Roman" w:eastAsia="Calibri" w:hAnsi="Times New Roman" w:cs="Times New Roman"/>
                <w:iCs/>
                <w:sz w:val="24"/>
                <w:szCs w:val="24"/>
              </w:rPr>
              <w:t>Движение «Солидарность» в Польше.</w:t>
            </w:r>
            <w:r w:rsidR="00B61F34" w:rsidRPr="002D7A3C">
              <w:rPr>
                <w:rFonts w:ascii="Times New Roman" w:eastAsia="Calibri" w:hAnsi="Times New Roman" w:cs="Times New Roman"/>
                <w:sz w:val="24"/>
                <w:szCs w:val="24"/>
              </w:rPr>
              <w:t xml:space="preserve"> Демократические революции в странах «восточного блока». Распад Варшавского договора, СЭВ. Образование новых независимых государств на постсоветском пространстве. Гражданская война в Китае. </w:t>
            </w:r>
            <w:r w:rsidR="00B61F34" w:rsidRPr="002D7A3C">
              <w:rPr>
                <w:rFonts w:ascii="Times New Roman" w:eastAsia="Calibri" w:hAnsi="Times New Roman" w:cs="Times New Roman"/>
                <w:iCs/>
                <w:sz w:val="24"/>
                <w:szCs w:val="24"/>
              </w:rPr>
              <w:t>Образование КНР.</w:t>
            </w:r>
            <w:r w:rsidR="00B61F34" w:rsidRPr="002D7A3C">
              <w:rPr>
                <w:rFonts w:ascii="Times New Roman" w:eastAsia="Calibri" w:hAnsi="Times New Roman" w:cs="Times New Roman"/>
                <w:sz w:val="24"/>
                <w:szCs w:val="24"/>
              </w:rPr>
              <w:t xml:space="preserve"> «Культурная революция». </w:t>
            </w:r>
            <w:r w:rsidR="00B61F34" w:rsidRPr="002D7A3C">
              <w:rPr>
                <w:rFonts w:ascii="Times New Roman" w:eastAsia="Calibri" w:hAnsi="Times New Roman" w:cs="Times New Roman"/>
                <w:sz w:val="24"/>
                <w:szCs w:val="24"/>
              </w:rPr>
              <w:lastRenderedPageBreak/>
              <w:t>Рыночные реформы в Китае конца 1970-х</w:t>
            </w:r>
            <w:r w:rsidR="00000A60">
              <w:rPr>
                <w:rFonts w:ascii="Times New Roman" w:hAnsi="Times New Roman" w:cs="Times New Roman"/>
                <w:b/>
                <w:bCs/>
                <w:sz w:val="24"/>
                <w:szCs w:val="24"/>
              </w:rPr>
              <w:t xml:space="preserve">. </w:t>
            </w:r>
            <w:r w:rsidR="00B61F34" w:rsidRPr="002D7A3C">
              <w:rPr>
                <w:rFonts w:ascii="Times New Roman" w:eastAsia="Calibri" w:hAnsi="Times New Roman" w:cs="Times New Roman"/>
                <w:iCs/>
                <w:sz w:val="24"/>
                <w:szCs w:val="24"/>
              </w:rPr>
              <w:t>Арабо-израильские войны и попытки урегулирования на Ближнем Востоке. Модернизация в Турции и Иране. Исламская революция в Иране. Кризис в Персидском заливе и войны в Ираке.</w:t>
            </w:r>
          </w:p>
          <w:p w:rsidR="00B61F34" w:rsidRPr="002D7A3C" w:rsidRDefault="00B61F34" w:rsidP="002D7A3C">
            <w:pPr>
              <w:spacing w:after="0" w:line="240" w:lineRule="auto"/>
              <w:contextualSpacing/>
              <w:jc w:val="both"/>
              <w:rPr>
                <w:rFonts w:ascii="Times New Roman" w:eastAsia="Calibri" w:hAnsi="Times New Roman" w:cs="Times New Roman"/>
                <w:sz w:val="24"/>
                <w:szCs w:val="24"/>
              </w:rPr>
            </w:pPr>
            <w:r w:rsidRPr="002D7A3C">
              <w:rPr>
                <w:rFonts w:ascii="Times New Roman" w:eastAsia="Calibri" w:hAnsi="Times New Roman" w:cs="Times New Roman"/>
                <w:iCs/>
                <w:sz w:val="24"/>
                <w:szCs w:val="24"/>
              </w:rPr>
              <w:t>Японское экономическое чудо.</w:t>
            </w:r>
            <w:r w:rsidRPr="002D7A3C">
              <w:rPr>
                <w:rFonts w:ascii="Times New Roman" w:eastAsia="Calibri" w:hAnsi="Times New Roman" w:cs="Times New Roman"/>
                <w:sz w:val="24"/>
                <w:szCs w:val="24"/>
              </w:rPr>
              <w:t xml:space="preserve"> «Ти</w:t>
            </w:r>
            <w:r w:rsidR="002D7A3C">
              <w:rPr>
                <w:rFonts w:ascii="Times New Roman" w:eastAsia="Calibri" w:hAnsi="Times New Roman" w:cs="Times New Roman"/>
                <w:sz w:val="24"/>
                <w:szCs w:val="24"/>
              </w:rPr>
              <w:t xml:space="preserve">хоокеанские драконы». </w:t>
            </w:r>
            <w:r w:rsidRPr="002D7A3C">
              <w:rPr>
                <w:rFonts w:ascii="Times New Roman" w:eastAsia="Calibri" w:hAnsi="Times New Roman" w:cs="Times New Roman"/>
                <w:sz w:val="24"/>
                <w:szCs w:val="24"/>
              </w:rPr>
              <w:t xml:space="preserve">Крушение колониальной системы. </w:t>
            </w:r>
            <w:r w:rsidRPr="002D7A3C">
              <w:rPr>
                <w:rFonts w:ascii="Times New Roman" w:eastAsia="Calibri" w:hAnsi="Times New Roman" w:cs="Times New Roman"/>
                <w:iCs/>
                <w:sz w:val="24"/>
                <w:szCs w:val="24"/>
              </w:rPr>
              <w:t>Год Африки.</w:t>
            </w:r>
            <w:r w:rsidRPr="002D7A3C">
              <w:rPr>
                <w:rFonts w:ascii="Times New Roman" w:eastAsia="Calibri" w:hAnsi="Times New Roman" w:cs="Times New Roman"/>
                <w:sz w:val="24"/>
                <w:szCs w:val="24"/>
              </w:rPr>
              <w:t xml:space="preserve"> Выбор освободившимися странами путей и моделей развития. Движение неприсоединения. Диктатуры и демократизация в странах Латинской Америки. </w:t>
            </w:r>
          </w:p>
          <w:p w:rsidR="0036270B" w:rsidRDefault="00B01949" w:rsidP="003627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№27</w:t>
            </w:r>
          </w:p>
          <w:p w:rsidR="00B923DF" w:rsidRDefault="00B61F34" w:rsidP="003627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4"/>
                <w:szCs w:val="24"/>
              </w:rPr>
            </w:pPr>
            <w:r w:rsidRPr="002D7A3C">
              <w:rPr>
                <w:rFonts w:ascii="Times New Roman" w:hAnsi="Times New Roman" w:cs="Times New Roman"/>
                <w:b/>
                <w:bCs/>
                <w:sz w:val="24"/>
                <w:szCs w:val="24"/>
              </w:rPr>
              <w:t xml:space="preserve"> </w:t>
            </w:r>
            <w:r w:rsidR="00B923DF" w:rsidRPr="00B923DF">
              <w:rPr>
                <w:rFonts w:ascii="Times New Roman" w:eastAsia="Calibri" w:hAnsi="Times New Roman" w:cs="Times New Roman"/>
                <w:bCs/>
                <w:sz w:val="24"/>
                <w:szCs w:val="24"/>
              </w:rPr>
              <w:t>Развитие компьютерных технологий ХХ – начала XXI в.</w:t>
            </w:r>
          </w:p>
          <w:p w:rsidR="0036270B" w:rsidRDefault="0036270B" w:rsidP="003627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
                <w:bCs/>
                <w:sz w:val="24"/>
                <w:szCs w:val="24"/>
              </w:rPr>
            </w:pPr>
            <w:r>
              <w:rPr>
                <w:rFonts w:ascii="Times New Roman" w:eastAsia="Calibri" w:hAnsi="Times New Roman"/>
                <w:b/>
                <w:sz w:val="24"/>
                <w:szCs w:val="24"/>
              </w:rPr>
              <w:t>Профессионально-</w:t>
            </w:r>
            <w:r>
              <w:rPr>
                <w:rFonts w:ascii="Times New Roman" w:eastAsia="Calibri" w:hAnsi="Times New Roman"/>
                <w:b/>
                <w:bCs/>
                <w:sz w:val="24"/>
                <w:szCs w:val="24"/>
              </w:rPr>
              <w:t>ориентированное содержание:</w:t>
            </w:r>
          </w:p>
          <w:p w:rsidR="0036270B" w:rsidRDefault="0036270B" w:rsidP="003627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4"/>
                <w:szCs w:val="24"/>
              </w:rPr>
            </w:pPr>
            <w:r w:rsidRPr="00B923DF">
              <w:rPr>
                <w:rFonts w:ascii="Times New Roman" w:eastAsia="Calibri" w:hAnsi="Times New Roman" w:cs="Times New Roman"/>
                <w:bCs/>
                <w:sz w:val="24"/>
                <w:szCs w:val="24"/>
              </w:rPr>
              <w:t>Развитие компьютерных технологий ХХ – начала XXI в.</w:t>
            </w:r>
          </w:p>
          <w:p w:rsidR="004530A8" w:rsidRDefault="00B01949" w:rsidP="003627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4"/>
                <w:szCs w:val="24"/>
              </w:rPr>
            </w:pPr>
            <w:r>
              <w:rPr>
                <w:rFonts w:ascii="Times New Roman" w:eastAsia="Calibri" w:hAnsi="Times New Roman" w:cs="Times New Roman"/>
                <w:b/>
                <w:sz w:val="24"/>
                <w:szCs w:val="24"/>
              </w:rPr>
              <w:t>Практическая работа №28</w:t>
            </w:r>
            <w:r w:rsidR="004530A8" w:rsidRPr="002D7A3C">
              <w:rPr>
                <w:rFonts w:ascii="Times New Roman" w:eastAsia="Calibri" w:hAnsi="Times New Roman" w:cs="Times New Roman"/>
                <w:b/>
                <w:sz w:val="24"/>
                <w:szCs w:val="24"/>
              </w:rPr>
              <w:t xml:space="preserve"> </w:t>
            </w:r>
            <w:r w:rsidR="00B923DF" w:rsidRPr="00B923DF">
              <w:rPr>
                <w:rFonts w:ascii="Times New Roman" w:eastAsia="Calibri" w:hAnsi="Times New Roman" w:cs="Times New Roman"/>
                <w:bCs/>
                <w:sz w:val="24"/>
                <w:szCs w:val="24"/>
              </w:rPr>
              <w:t>Развитие компьютерных технологий ХХ – начала XXI в.</w:t>
            </w:r>
          </w:p>
          <w:p w:rsidR="0036270B" w:rsidRDefault="0036270B" w:rsidP="003627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
                <w:bCs/>
                <w:sz w:val="24"/>
                <w:szCs w:val="24"/>
              </w:rPr>
            </w:pPr>
            <w:r>
              <w:rPr>
                <w:rFonts w:ascii="Times New Roman" w:eastAsia="Calibri" w:hAnsi="Times New Roman"/>
                <w:b/>
                <w:sz w:val="24"/>
                <w:szCs w:val="24"/>
              </w:rPr>
              <w:t>Профессионально-</w:t>
            </w:r>
            <w:r>
              <w:rPr>
                <w:rFonts w:ascii="Times New Roman" w:eastAsia="Calibri" w:hAnsi="Times New Roman"/>
                <w:b/>
                <w:bCs/>
                <w:sz w:val="24"/>
                <w:szCs w:val="24"/>
              </w:rPr>
              <w:t>ориентированное содержание:</w:t>
            </w:r>
          </w:p>
          <w:p w:rsidR="0036270B" w:rsidRPr="00BC3816" w:rsidRDefault="0036270B" w:rsidP="003627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923DF">
              <w:rPr>
                <w:rFonts w:ascii="Times New Roman" w:eastAsia="Calibri" w:hAnsi="Times New Roman" w:cs="Times New Roman"/>
                <w:bCs/>
                <w:sz w:val="24"/>
                <w:szCs w:val="24"/>
              </w:rPr>
              <w:t>Развитие компьютерных технологий ХХ – начала XXI в.</w:t>
            </w:r>
          </w:p>
        </w:tc>
        <w:tc>
          <w:tcPr>
            <w:tcW w:w="1139" w:type="dxa"/>
            <w:tcBorders>
              <w:top w:val="single" w:sz="4" w:space="0" w:color="auto"/>
              <w:left w:val="single" w:sz="4" w:space="0" w:color="auto"/>
              <w:bottom w:val="single" w:sz="4" w:space="0" w:color="auto"/>
              <w:right w:val="single" w:sz="4" w:space="0" w:color="auto"/>
            </w:tcBorders>
          </w:tcPr>
          <w:p w:rsidR="00236B4D" w:rsidRPr="00BC3816" w:rsidRDefault="00BC3816"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lastRenderedPageBreak/>
              <w:t>3</w:t>
            </w: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530A8" w:rsidRPr="00BC3816" w:rsidRDefault="004530A8" w:rsidP="00B01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36B4D" w:rsidRPr="00BC3816" w:rsidRDefault="00236B4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D7A3C" w:rsidRPr="00BC3816" w:rsidTr="00066976">
        <w:trPr>
          <w:trHeight w:val="20"/>
        </w:trPr>
        <w:tc>
          <w:tcPr>
            <w:tcW w:w="2517" w:type="dxa"/>
            <w:vMerge/>
            <w:tcBorders>
              <w:left w:val="single" w:sz="4" w:space="0" w:color="auto"/>
              <w:right w:val="single" w:sz="4" w:space="0" w:color="auto"/>
            </w:tcBorders>
            <w:vAlign w:val="center"/>
          </w:tcPr>
          <w:p w:rsidR="002D7A3C" w:rsidRPr="00BC3816" w:rsidRDefault="002D7A3C"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D7A3C" w:rsidRPr="00BC3816" w:rsidRDefault="002D7A3C"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Контрольные работы</w:t>
            </w:r>
          </w:p>
        </w:tc>
        <w:tc>
          <w:tcPr>
            <w:tcW w:w="3689" w:type="dxa"/>
            <w:gridSpan w:val="2"/>
            <w:tcBorders>
              <w:top w:val="single" w:sz="4" w:space="0" w:color="auto"/>
              <w:left w:val="single" w:sz="4" w:space="0" w:color="auto"/>
              <w:bottom w:val="single" w:sz="4" w:space="0" w:color="auto"/>
              <w:right w:val="single" w:sz="4" w:space="0" w:color="auto"/>
            </w:tcBorders>
          </w:tcPr>
          <w:p w:rsidR="002D7A3C" w:rsidRPr="00BC3816" w:rsidRDefault="002D7A3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2D7A3C" w:rsidRPr="00BC3816" w:rsidTr="00066976">
        <w:trPr>
          <w:trHeight w:val="77"/>
        </w:trPr>
        <w:tc>
          <w:tcPr>
            <w:tcW w:w="2517" w:type="dxa"/>
            <w:vMerge/>
            <w:tcBorders>
              <w:left w:val="single" w:sz="4" w:space="0" w:color="auto"/>
              <w:bottom w:val="single" w:sz="4" w:space="0" w:color="auto"/>
              <w:right w:val="single" w:sz="4" w:space="0" w:color="auto"/>
            </w:tcBorders>
            <w:vAlign w:val="center"/>
          </w:tcPr>
          <w:p w:rsidR="002D7A3C" w:rsidRPr="00BC3816" w:rsidRDefault="002D7A3C"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D7A3C" w:rsidRPr="00BC3816" w:rsidRDefault="002D7A3C"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Самостоятельная работа обучающихся</w:t>
            </w:r>
          </w:p>
        </w:tc>
        <w:tc>
          <w:tcPr>
            <w:tcW w:w="3689" w:type="dxa"/>
            <w:gridSpan w:val="2"/>
            <w:tcBorders>
              <w:top w:val="single" w:sz="4" w:space="0" w:color="auto"/>
              <w:left w:val="single" w:sz="4" w:space="0" w:color="auto"/>
              <w:bottom w:val="single" w:sz="4" w:space="0" w:color="auto"/>
              <w:right w:val="single" w:sz="4" w:space="0" w:color="auto"/>
            </w:tcBorders>
          </w:tcPr>
          <w:p w:rsidR="002D7A3C" w:rsidRPr="00BC3816" w:rsidRDefault="002D7A3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236B4D" w:rsidRPr="00BC3816" w:rsidTr="00236B4D">
        <w:trPr>
          <w:trHeight w:val="77"/>
        </w:trPr>
        <w:tc>
          <w:tcPr>
            <w:tcW w:w="11870" w:type="dxa"/>
            <w:gridSpan w:val="2"/>
            <w:tcBorders>
              <w:left w:val="single" w:sz="4" w:space="0" w:color="auto"/>
              <w:bottom w:val="single" w:sz="4" w:space="0" w:color="auto"/>
              <w:right w:val="single" w:sz="4" w:space="0" w:color="auto"/>
            </w:tcBorders>
            <w:vAlign w:val="center"/>
          </w:tcPr>
          <w:p w:rsidR="00236B4D" w:rsidRPr="00BC3816" w:rsidRDefault="00236B4D"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C3816">
              <w:rPr>
                <w:rFonts w:ascii="Times New Roman" w:eastAsia="Calibri" w:hAnsi="Times New Roman" w:cs="Times New Roman"/>
                <w:b/>
                <w:sz w:val="24"/>
                <w:szCs w:val="24"/>
              </w:rPr>
              <w:t xml:space="preserve">Раздел 5. Российская Федерация в 1992–2020 гг. </w:t>
            </w:r>
            <w:r w:rsidRPr="00BC3816">
              <w:rPr>
                <w:rFonts w:ascii="Times New Roman" w:eastAsia="Times New Roman" w:hAnsi="Times New Roman" w:cs="Times New Roman"/>
                <w:b/>
                <w:bCs/>
                <w:color w:val="000000"/>
                <w:sz w:val="24"/>
                <w:szCs w:val="24"/>
              </w:rPr>
              <w:t>Современный мир в условиях глобализации</w:t>
            </w:r>
          </w:p>
        </w:tc>
        <w:tc>
          <w:tcPr>
            <w:tcW w:w="1139" w:type="dxa"/>
            <w:tcBorders>
              <w:top w:val="single" w:sz="4" w:space="0" w:color="auto"/>
              <w:left w:val="single" w:sz="4" w:space="0" w:color="auto"/>
              <w:bottom w:val="single" w:sz="4" w:space="0" w:color="auto"/>
              <w:right w:val="single" w:sz="4" w:space="0" w:color="auto"/>
            </w:tcBorders>
          </w:tcPr>
          <w:p w:rsidR="00236B4D" w:rsidRPr="00BC3816" w:rsidRDefault="00B61F34"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6</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36B4D" w:rsidRPr="00BC3816" w:rsidRDefault="00236B4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36B4D" w:rsidRPr="00BC3816" w:rsidTr="00236B4D">
        <w:trPr>
          <w:trHeight w:val="20"/>
        </w:trPr>
        <w:tc>
          <w:tcPr>
            <w:tcW w:w="2517" w:type="dxa"/>
            <w:vMerge w:val="restart"/>
            <w:tcBorders>
              <w:left w:val="single" w:sz="4" w:space="0" w:color="auto"/>
              <w:right w:val="single" w:sz="4" w:space="0" w:color="auto"/>
            </w:tcBorders>
            <w:vAlign w:val="center"/>
          </w:tcPr>
          <w:p w:rsidR="00236B4D" w:rsidRPr="00BC3816" w:rsidRDefault="00236B4D" w:rsidP="00123013">
            <w:pPr>
              <w:spacing w:after="0" w:line="240" w:lineRule="auto"/>
              <w:rPr>
                <w:rFonts w:ascii="Times New Roman" w:hAnsi="Times New Roman" w:cs="Times New Roman"/>
                <w:bCs/>
                <w:sz w:val="24"/>
                <w:szCs w:val="24"/>
              </w:rPr>
            </w:pPr>
            <w:r w:rsidRPr="00BC3816">
              <w:rPr>
                <w:rFonts w:ascii="Times New Roman" w:eastAsia="Calibri" w:hAnsi="Times New Roman" w:cs="Times New Roman"/>
                <w:b/>
                <w:sz w:val="24"/>
                <w:szCs w:val="24"/>
              </w:rPr>
              <w:t>Тема 5.1 Становление новой России (1992–1999 гг.).</w:t>
            </w:r>
          </w:p>
        </w:tc>
        <w:tc>
          <w:tcPr>
            <w:tcW w:w="9353" w:type="dxa"/>
            <w:tcBorders>
              <w:top w:val="single" w:sz="4" w:space="0" w:color="auto"/>
              <w:left w:val="single" w:sz="4" w:space="0" w:color="auto"/>
              <w:bottom w:val="single" w:sz="4" w:space="0" w:color="auto"/>
              <w:right w:val="single" w:sz="4" w:space="0" w:color="auto"/>
            </w:tcBorders>
          </w:tcPr>
          <w:p w:rsidR="00236B4D" w:rsidRPr="002D7A3C" w:rsidRDefault="00236B4D" w:rsidP="002D7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D7A3C">
              <w:rPr>
                <w:rFonts w:ascii="Times New Roman" w:hAnsi="Times New Roman" w:cs="Times New Roman"/>
                <w:b/>
                <w:bCs/>
                <w:sz w:val="24"/>
                <w:szCs w:val="24"/>
              </w:rPr>
              <w:t>Содержание учебного материала</w:t>
            </w:r>
          </w:p>
          <w:p w:rsidR="00236B4D" w:rsidRPr="002D7A3C" w:rsidRDefault="00236B4D" w:rsidP="002D7A3C">
            <w:pPr>
              <w:pStyle w:val="a6"/>
              <w:numPr>
                <w:ilvl w:val="0"/>
                <w:numId w:val="23"/>
              </w:numPr>
              <w:spacing w:after="0" w:line="240" w:lineRule="auto"/>
              <w:ind w:left="0" w:firstLine="0"/>
              <w:jc w:val="both"/>
              <w:rPr>
                <w:rFonts w:ascii="Times New Roman" w:eastAsia="Calibri" w:hAnsi="Times New Roman" w:cs="Times New Roman"/>
                <w:sz w:val="24"/>
                <w:szCs w:val="24"/>
              </w:rPr>
            </w:pPr>
            <w:r w:rsidRPr="002D7A3C">
              <w:rPr>
                <w:rFonts w:ascii="Times New Roman" w:eastAsia="Calibri" w:hAnsi="Times New Roman" w:cs="Times New Roman"/>
                <w:b/>
                <w:sz w:val="24"/>
                <w:szCs w:val="24"/>
              </w:rPr>
              <w:t>Начало радикальных экономических преобразований.</w:t>
            </w:r>
            <w:r w:rsidRPr="002D7A3C">
              <w:rPr>
                <w:rFonts w:ascii="Times New Roman" w:eastAsia="Calibri" w:hAnsi="Times New Roman" w:cs="Times New Roman"/>
                <w:sz w:val="24"/>
                <w:szCs w:val="24"/>
              </w:rPr>
              <w:t xml:space="preserve"> Б.Н. Ельцин и его окружение. Общественная поддержка курса реформ. </w:t>
            </w:r>
            <w:r w:rsidRPr="002D7A3C">
              <w:rPr>
                <w:rFonts w:ascii="Times New Roman" w:eastAsia="Calibri" w:hAnsi="Times New Roman" w:cs="Times New Roman"/>
                <w:iCs/>
                <w:sz w:val="24"/>
                <w:szCs w:val="24"/>
              </w:rPr>
              <w:t>Е.Т. Гайдар.</w:t>
            </w:r>
            <w:r w:rsidRPr="002D7A3C">
              <w:rPr>
                <w:rFonts w:ascii="Times New Roman" w:eastAsia="Calibri" w:hAnsi="Times New Roman" w:cs="Times New Roman"/>
                <w:sz w:val="24"/>
                <w:szCs w:val="24"/>
              </w:rPr>
              <w:t xml:space="preserve"> Либерализация цен. «Шоковая терапия». Ваучерная приватизация госимущества. </w:t>
            </w:r>
            <w:r w:rsidRPr="002D7A3C">
              <w:rPr>
                <w:rFonts w:ascii="Times New Roman" w:eastAsia="Calibri" w:hAnsi="Times New Roman" w:cs="Times New Roman"/>
                <w:iCs/>
                <w:sz w:val="24"/>
                <w:szCs w:val="24"/>
              </w:rPr>
              <w:t>Безработица. Рост цен, падение жизненного уровня населения.  Укрепление рыночных отношений в стране.</w:t>
            </w:r>
          </w:p>
          <w:p w:rsidR="00236B4D" w:rsidRPr="002D7A3C" w:rsidRDefault="00236B4D" w:rsidP="002D7A3C">
            <w:pPr>
              <w:pStyle w:val="a6"/>
              <w:numPr>
                <w:ilvl w:val="0"/>
                <w:numId w:val="23"/>
              </w:numPr>
              <w:spacing w:after="0" w:line="240" w:lineRule="auto"/>
              <w:ind w:left="0" w:firstLine="0"/>
              <w:jc w:val="both"/>
              <w:rPr>
                <w:rFonts w:ascii="Times New Roman" w:eastAsia="Calibri" w:hAnsi="Times New Roman" w:cs="Times New Roman"/>
                <w:sz w:val="24"/>
                <w:szCs w:val="24"/>
              </w:rPr>
            </w:pPr>
            <w:r w:rsidRPr="002D7A3C">
              <w:rPr>
                <w:rFonts w:ascii="Times New Roman" w:eastAsia="Calibri" w:hAnsi="Times New Roman" w:cs="Times New Roman"/>
                <w:b/>
                <w:sz w:val="24"/>
                <w:szCs w:val="24"/>
              </w:rPr>
              <w:t>Становление новой государственности в РФ.</w:t>
            </w:r>
            <w:r w:rsidRPr="002D7A3C">
              <w:rPr>
                <w:rFonts w:ascii="Times New Roman" w:eastAsia="Calibri" w:hAnsi="Times New Roman" w:cs="Times New Roman"/>
                <w:sz w:val="24"/>
                <w:szCs w:val="24"/>
              </w:rPr>
              <w:t xml:space="preserve"> Нарастание политико-конституционного кризиса в условиях ухудшения экономической ситуации. Референдум о доверии Президенту Б.Н. Ельцину и Верховному совету РФ. Трагические события 3-4 октября 1993 г. в Москве, обстрел «Белого дома». Принятие Конституции России 1993 года и ее значение. Становление российского парламентаризма. Итоги радикальных преобразований 1992–1993 гг.</w:t>
            </w:r>
          </w:p>
          <w:p w:rsidR="00236B4D" w:rsidRPr="002D7A3C" w:rsidRDefault="00236B4D" w:rsidP="002D7A3C">
            <w:pPr>
              <w:pStyle w:val="a6"/>
              <w:numPr>
                <w:ilvl w:val="0"/>
                <w:numId w:val="23"/>
              </w:numPr>
              <w:spacing w:after="0" w:line="240" w:lineRule="auto"/>
              <w:ind w:left="0" w:firstLine="0"/>
              <w:jc w:val="both"/>
              <w:rPr>
                <w:rFonts w:ascii="Times New Roman" w:eastAsia="Calibri" w:hAnsi="Times New Roman" w:cs="Times New Roman"/>
                <w:sz w:val="24"/>
                <w:szCs w:val="24"/>
              </w:rPr>
            </w:pPr>
            <w:r w:rsidRPr="002D7A3C">
              <w:rPr>
                <w:rFonts w:ascii="Times New Roman" w:eastAsia="Calibri" w:hAnsi="Times New Roman" w:cs="Times New Roman"/>
                <w:b/>
                <w:sz w:val="24"/>
                <w:szCs w:val="24"/>
              </w:rPr>
              <w:t>Межнациональные и межконфессиональные отношения в 1990-е гг.</w:t>
            </w:r>
            <w:r w:rsidRPr="002D7A3C">
              <w:rPr>
                <w:rFonts w:ascii="Times New Roman" w:eastAsia="Calibri" w:hAnsi="Times New Roman" w:cs="Times New Roman"/>
                <w:sz w:val="24"/>
                <w:szCs w:val="24"/>
              </w:rPr>
              <w:t xml:space="preserve"> </w:t>
            </w:r>
            <w:r w:rsidRPr="002D7A3C">
              <w:rPr>
                <w:rFonts w:ascii="Times New Roman" w:eastAsia="Calibri" w:hAnsi="Times New Roman" w:cs="Times New Roman"/>
                <w:iCs/>
                <w:sz w:val="24"/>
                <w:szCs w:val="24"/>
              </w:rPr>
              <w:t>Подписание Федеративного договора (1992) и отдельных соглашений центра с республиками (договор с Татарстаном 1994 г. и др.). Взаимоотношения Центра и субъектов Федерации. Опасность исламского фундаментализма. Военно-политический кризис 1994–1996 гг. в Чеченской Республике. Восстановление конституционного порядка в Чеченской Республике. Хасавюртовские соглашения.</w:t>
            </w:r>
          </w:p>
          <w:p w:rsidR="00236B4D" w:rsidRPr="00000A60" w:rsidRDefault="00236B4D" w:rsidP="002D7A3C">
            <w:pPr>
              <w:pStyle w:val="a6"/>
              <w:numPr>
                <w:ilvl w:val="0"/>
                <w:numId w:val="23"/>
              </w:numPr>
              <w:spacing w:after="0" w:line="240" w:lineRule="auto"/>
              <w:ind w:left="0" w:firstLine="0"/>
              <w:jc w:val="both"/>
              <w:rPr>
                <w:rFonts w:ascii="Times New Roman" w:eastAsia="Calibri" w:hAnsi="Times New Roman" w:cs="Times New Roman"/>
                <w:sz w:val="24"/>
                <w:szCs w:val="24"/>
              </w:rPr>
            </w:pPr>
            <w:r w:rsidRPr="002D7A3C">
              <w:rPr>
                <w:rFonts w:ascii="Times New Roman" w:eastAsia="Calibri" w:hAnsi="Times New Roman" w:cs="Times New Roman"/>
                <w:b/>
                <w:sz w:val="24"/>
                <w:szCs w:val="24"/>
              </w:rPr>
              <w:lastRenderedPageBreak/>
              <w:t>Корректировка курса реформ и попытки стабилизации экономики.</w:t>
            </w:r>
            <w:r w:rsidRPr="002D7A3C">
              <w:rPr>
                <w:rFonts w:ascii="Times New Roman" w:eastAsia="Calibri" w:hAnsi="Times New Roman" w:cs="Times New Roman"/>
                <w:sz w:val="24"/>
                <w:szCs w:val="24"/>
              </w:rPr>
              <w:t xml:space="preserve"> </w:t>
            </w:r>
            <w:r w:rsidRPr="002D7A3C">
              <w:rPr>
                <w:rFonts w:ascii="Times New Roman" w:eastAsia="Calibri" w:hAnsi="Times New Roman" w:cs="Times New Roman"/>
                <w:iCs/>
                <w:sz w:val="24"/>
                <w:szCs w:val="24"/>
              </w:rPr>
              <w:t>В.С. Черномырдин. Ситуация в российском сельском хозяйстве, увеличение зависимости от экспорта продовольствия. Финансовые пирамиды и залоговые аукционы.</w:t>
            </w:r>
            <w:r w:rsidRPr="002D7A3C">
              <w:rPr>
                <w:rFonts w:ascii="Times New Roman" w:eastAsia="Calibri" w:hAnsi="Times New Roman" w:cs="Times New Roman"/>
                <w:sz w:val="24"/>
                <w:szCs w:val="24"/>
              </w:rPr>
              <w:t xml:space="preserve"> Дефолт 1998 г. и его последствия. </w:t>
            </w:r>
            <w:r w:rsidRPr="00000A60">
              <w:rPr>
                <w:rFonts w:ascii="Times New Roman" w:eastAsia="Calibri" w:hAnsi="Times New Roman" w:cs="Times New Roman"/>
                <w:sz w:val="24"/>
                <w:szCs w:val="24"/>
              </w:rPr>
              <w:t>Повседневная жизнь россиян в условиях реформ. Перемены в повседневной жизни. Свобода СМИ. Свобода предпринимательской деятельности. Возможность выезда за рубеж. Образование и наука в новых экономических условиях. Социальная поляризация общества и смена ценностных ориентиров. Проблемы русскоязычного населения в бывших республиках СССР.</w:t>
            </w:r>
          </w:p>
          <w:p w:rsidR="00236B4D" w:rsidRPr="002D7A3C" w:rsidRDefault="00236B4D" w:rsidP="002D7A3C">
            <w:pPr>
              <w:pStyle w:val="a6"/>
              <w:numPr>
                <w:ilvl w:val="0"/>
                <w:numId w:val="23"/>
              </w:numPr>
              <w:spacing w:after="0" w:line="240" w:lineRule="auto"/>
              <w:ind w:left="0" w:firstLine="0"/>
              <w:jc w:val="both"/>
              <w:rPr>
                <w:rFonts w:ascii="Times New Roman" w:eastAsia="Calibri" w:hAnsi="Times New Roman" w:cs="Times New Roman"/>
                <w:sz w:val="24"/>
                <w:szCs w:val="24"/>
              </w:rPr>
            </w:pPr>
            <w:r w:rsidRPr="002D7A3C">
              <w:rPr>
                <w:rFonts w:ascii="Times New Roman" w:eastAsia="Calibri" w:hAnsi="Times New Roman" w:cs="Times New Roman"/>
                <w:b/>
                <w:sz w:val="24"/>
                <w:szCs w:val="24"/>
              </w:rPr>
              <w:t>Политическая система РФ в 90-е гг.</w:t>
            </w:r>
            <w:r w:rsidRPr="002D7A3C">
              <w:rPr>
                <w:rFonts w:ascii="Times New Roman" w:eastAsia="Calibri" w:hAnsi="Times New Roman" w:cs="Times New Roman"/>
                <w:sz w:val="24"/>
                <w:szCs w:val="24"/>
              </w:rPr>
              <w:t xml:space="preserve"> Российская многопартийность в 1990-х гг. и строительство гражданского общества. Президентские выборы 1996 г. Обострение ситуации на Северном Кавказе. </w:t>
            </w:r>
            <w:r w:rsidRPr="002D7A3C">
              <w:rPr>
                <w:rFonts w:ascii="Times New Roman" w:eastAsia="Calibri" w:hAnsi="Times New Roman" w:cs="Times New Roman"/>
                <w:iCs/>
                <w:sz w:val="24"/>
                <w:szCs w:val="24"/>
              </w:rPr>
              <w:t>Вторжение террористических группировок в Дагестан в августе 1999 г. и начало Второй чеченской войны. Выборы в Государственную Думу 1999 г.</w:t>
            </w:r>
            <w:r w:rsidRPr="002D7A3C">
              <w:rPr>
                <w:rFonts w:ascii="Times New Roman" w:eastAsia="Calibri" w:hAnsi="Times New Roman" w:cs="Times New Roman"/>
                <w:sz w:val="24"/>
                <w:szCs w:val="24"/>
              </w:rPr>
              <w:t xml:space="preserve"> Отставка Б.Н. Ельцина с поста Президента РФ (1999 г.).</w:t>
            </w:r>
          </w:p>
        </w:tc>
        <w:tc>
          <w:tcPr>
            <w:tcW w:w="1139" w:type="dxa"/>
            <w:tcBorders>
              <w:top w:val="single" w:sz="4" w:space="0" w:color="auto"/>
              <w:left w:val="single" w:sz="4" w:space="0" w:color="auto"/>
              <w:bottom w:val="single" w:sz="4" w:space="0" w:color="auto"/>
              <w:right w:val="single" w:sz="4" w:space="0" w:color="auto"/>
            </w:tcBorders>
          </w:tcPr>
          <w:p w:rsidR="00236B4D" w:rsidRPr="00BC3816" w:rsidRDefault="007A31E1"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lastRenderedPageBreak/>
              <w:t>5</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36B4D" w:rsidRPr="00BC3816" w:rsidRDefault="00236B4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36B4D" w:rsidRPr="00BC3816" w:rsidTr="00236B4D">
        <w:trPr>
          <w:trHeight w:val="20"/>
        </w:trPr>
        <w:tc>
          <w:tcPr>
            <w:tcW w:w="2517" w:type="dxa"/>
            <w:vMerge/>
            <w:tcBorders>
              <w:left w:val="single" w:sz="4" w:space="0" w:color="auto"/>
              <w:right w:val="single" w:sz="4" w:space="0" w:color="auto"/>
            </w:tcBorders>
            <w:vAlign w:val="center"/>
          </w:tcPr>
          <w:p w:rsidR="00236B4D" w:rsidRPr="00BC3816" w:rsidRDefault="00236B4D"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36B4D" w:rsidRPr="00BC3816" w:rsidRDefault="00236B4D"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Лабораторная работа</w:t>
            </w:r>
          </w:p>
        </w:tc>
        <w:tc>
          <w:tcPr>
            <w:tcW w:w="1139" w:type="dxa"/>
            <w:tcBorders>
              <w:top w:val="single" w:sz="4" w:space="0" w:color="auto"/>
              <w:left w:val="single" w:sz="4" w:space="0" w:color="auto"/>
              <w:bottom w:val="single" w:sz="4" w:space="0" w:color="auto"/>
              <w:right w:val="single" w:sz="4" w:space="0" w:color="auto"/>
            </w:tcBorders>
          </w:tcPr>
          <w:p w:rsidR="00236B4D" w:rsidRPr="00BC3816" w:rsidRDefault="00236B4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36B4D" w:rsidRPr="00BC3816" w:rsidRDefault="00236B4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36B4D" w:rsidRPr="00BC3816" w:rsidTr="00236B4D">
        <w:trPr>
          <w:trHeight w:val="20"/>
        </w:trPr>
        <w:tc>
          <w:tcPr>
            <w:tcW w:w="2517" w:type="dxa"/>
            <w:vMerge/>
            <w:tcBorders>
              <w:left w:val="single" w:sz="4" w:space="0" w:color="auto"/>
              <w:right w:val="single" w:sz="4" w:space="0" w:color="auto"/>
            </w:tcBorders>
            <w:vAlign w:val="center"/>
          </w:tcPr>
          <w:p w:rsidR="00236B4D" w:rsidRPr="00BC3816" w:rsidRDefault="00236B4D"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36B4D" w:rsidRPr="002D7A3C" w:rsidRDefault="00236B4D"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D7A3C">
              <w:rPr>
                <w:rFonts w:ascii="Times New Roman" w:hAnsi="Times New Roman" w:cs="Times New Roman"/>
                <w:b/>
                <w:bCs/>
                <w:sz w:val="24"/>
                <w:szCs w:val="24"/>
              </w:rPr>
              <w:t>Практическая работа</w:t>
            </w:r>
            <w:r w:rsidR="00B01949">
              <w:rPr>
                <w:rFonts w:ascii="Times New Roman" w:hAnsi="Times New Roman" w:cs="Times New Roman"/>
                <w:b/>
                <w:bCs/>
                <w:sz w:val="24"/>
                <w:szCs w:val="24"/>
              </w:rPr>
              <w:t>№ 29</w:t>
            </w:r>
          </w:p>
          <w:p w:rsidR="004530A8" w:rsidRPr="002D7A3C" w:rsidRDefault="004530A8"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2D7A3C">
              <w:rPr>
                <w:rFonts w:ascii="Times New Roman" w:eastAsia="Calibri" w:hAnsi="Times New Roman" w:cs="Times New Roman"/>
                <w:b/>
                <w:sz w:val="24"/>
                <w:szCs w:val="24"/>
              </w:rPr>
              <w:t>Внешняя политика России в 90-е гг.</w:t>
            </w:r>
            <w:r w:rsidRPr="002D7A3C">
              <w:rPr>
                <w:rFonts w:ascii="Times New Roman" w:eastAsia="Calibri" w:hAnsi="Times New Roman" w:cs="Times New Roman"/>
                <w:sz w:val="24"/>
                <w:szCs w:val="24"/>
              </w:rPr>
              <w:t xml:space="preserve"> Новые приоритеты внешней политики. Взаимоотношения с США и другими странами Запада. </w:t>
            </w:r>
            <w:r w:rsidRPr="002D7A3C">
              <w:rPr>
                <w:rFonts w:ascii="Times New Roman" w:eastAsia="Calibri" w:hAnsi="Times New Roman" w:cs="Times New Roman"/>
                <w:iCs/>
                <w:sz w:val="24"/>
                <w:szCs w:val="24"/>
              </w:rPr>
              <w:t>Подписание Договора СНВ-2 (1993). Завершение вывода российских войск из Германии. Вступление России в «большую семерку».</w:t>
            </w:r>
            <w:r w:rsidRPr="002D7A3C">
              <w:rPr>
                <w:rFonts w:ascii="Times New Roman" w:eastAsia="Calibri" w:hAnsi="Times New Roman" w:cs="Times New Roman"/>
                <w:sz w:val="24"/>
                <w:szCs w:val="24"/>
              </w:rPr>
              <w:t xml:space="preserve"> </w:t>
            </w:r>
          </w:p>
          <w:p w:rsidR="008C5DFD" w:rsidRPr="002D7A3C" w:rsidRDefault="00B01949" w:rsidP="008C5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работа№30</w:t>
            </w:r>
          </w:p>
          <w:p w:rsidR="004530A8" w:rsidRPr="00BC3816" w:rsidRDefault="004530A8"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D7A3C">
              <w:rPr>
                <w:rFonts w:ascii="Times New Roman" w:eastAsia="Calibri" w:hAnsi="Times New Roman" w:cs="Times New Roman"/>
                <w:b/>
                <w:sz w:val="24"/>
                <w:szCs w:val="24"/>
              </w:rPr>
              <w:t>Россия на постсоветском пространстве</w:t>
            </w:r>
            <w:r w:rsidRPr="002D7A3C">
              <w:rPr>
                <w:rFonts w:ascii="Times New Roman" w:eastAsia="Calibri" w:hAnsi="Times New Roman" w:cs="Times New Roman"/>
                <w:sz w:val="24"/>
                <w:szCs w:val="24"/>
              </w:rPr>
              <w:t xml:space="preserve"> (СНГ и союз с Белоруссией, военно-политическое сотрудничество в рамках СНГ). Восточный вектор российской внешней политики в 1990-х гг</w:t>
            </w:r>
          </w:p>
        </w:tc>
        <w:tc>
          <w:tcPr>
            <w:tcW w:w="1139" w:type="dxa"/>
            <w:tcBorders>
              <w:top w:val="single" w:sz="4" w:space="0" w:color="auto"/>
              <w:left w:val="single" w:sz="4" w:space="0" w:color="auto"/>
              <w:bottom w:val="single" w:sz="4" w:space="0" w:color="auto"/>
              <w:right w:val="single" w:sz="4" w:space="0" w:color="auto"/>
            </w:tcBorders>
          </w:tcPr>
          <w:p w:rsidR="00236B4D"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36B4D" w:rsidRPr="00BC3816" w:rsidRDefault="00236B4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D7A3C" w:rsidRPr="00BC3816" w:rsidTr="00066976">
        <w:trPr>
          <w:trHeight w:val="20"/>
        </w:trPr>
        <w:tc>
          <w:tcPr>
            <w:tcW w:w="2517" w:type="dxa"/>
            <w:vMerge/>
            <w:tcBorders>
              <w:left w:val="single" w:sz="4" w:space="0" w:color="auto"/>
              <w:right w:val="single" w:sz="4" w:space="0" w:color="auto"/>
            </w:tcBorders>
            <w:vAlign w:val="center"/>
          </w:tcPr>
          <w:p w:rsidR="002D7A3C" w:rsidRPr="00BC3816" w:rsidRDefault="002D7A3C"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D7A3C" w:rsidRPr="00BC3816" w:rsidRDefault="002D7A3C"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Контрольные работы</w:t>
            </w:r>
          </w:p>
        </w:tc>
        <w:tc>
          <w:tcPr>
            <w:tcW w:w="3689" w:type="dxa"/>
            <w:gridSpan w:val="2"/>
            <w:tcBorders>
              <w:top w:val="single" w:sz="4" w:space="0" w:color="auto"/>
              <w:left w:val="single" w:sz="4" w:space="0" w:color="auto"/>
              <w:bottom w:val="single" w:sz="4" w:space="0" w:color="auto"/>
              <w:right w:val="single" w:sz="4" w:space="0" w:color="auto"/>
            </w:tcBorders>
          </w:tcPr>
          <w:p w:rsidR="002D7A3C" w:rsidRPr="00BC3816" w:rsidRDefault="002D7A3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2D7A3C" w:rsidRPr="00BC3816" w:rsidTr="00066976">
        <w:trPr>
          <w:trHeight w:val="20"/>
        </w:trPr>
        <w:tc>
          <w:tcPr>
            <w:tcW w:w="2517" w:type="dxa"/>
            <w:vMerge/>
            <w:tcBorders>
              <w:left w:val="single" w:sz="4" w:space="0" w:color="auto"/>
              <w:bottom w:val="single" w:sz="4" w:space="0" w:color="auto"/>
              <w:right w:val="single" w:sz="4" w:space="0" w:color="auto"/>
            </w:tcBorders>
            <w:vAlign w:val="center"/>
          </w:tcPr>
          <w:p w:rsidR="002D7A3C" w:rsidRPr="00BC3816" w:rsidRDefault="002D7A3C"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D7A3C" w:rsidRPr="00BC3816" w:rsidRDefault="002D7A3C"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Самостоятельная работа обучающихся</w:t>
            </w:r>
          </w:p>
        </w:tc>
        <w:tc>
          <w:tcPr>
            <w:tcW w:w="3689" w:type="dxa"/>
            <w:gridSpan w:val="2"/>
            <w:tcBorders>
              <w:top w:val="single" w:sz="4" w:space="0" w:color="auto"/>
              <w:left w:val="single" w:sz="4" w:space="0" w:color="auto"/>
              <w:bottom w:val="single" w:sz="4" w:space="0" w:color="auto"/>
              <w:right w:val="single" w:sz="4" w:space="0" w:color="auto"/>
            </w:tcBorders>
          </w:tcPr>
          <w:p w:rsidR="002D7A3C" w:rsidRPr="00BC3816" w:rsidRDefault="002D7A3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236B4D" w:rsidRPr="00BC3816" w:rsidTr="00236B4D">
        <w:trPr>
          <w:trHeight w:val="20"/>
        </w:trPr>
        <w:tc>
          <w:tcPr>
            <w:tcW w:w="2517" w:type="dxa"/>
            <w:vMerge w:val="restart"/>
            <w:tcBorders>
              <w:left w:val="single" w:sz="4" w:space="0" w:color="auto"/>
              <w:right w:val="single" w:sz="4" w:space="0" w:color="auto"/>
            </w:tcBorders>
            <w:vAlign w:val="center"/>
          </w:tcPr>
          <w:p w:rsidR="00236B4D" w:rsidRPr="00BC3816" w:rsidRDefault="00236B4D" w:rsidP="00236B4D">
            <w:pPr>
              <w:spacing w:after="0" w:line="240" w:lineRule="auto"/>
              <w:jc w:val="both"/>
              <w:rPr>
                <w:rFonts w:ascii="Times New Roman" w:eastAsia="Calibri" w:hAnsi="Times New Roman" w:cs="Times New Roman"/>
                <w:b/>
                <w:sz w:val="24"/>
                <w:szCs w:val="24"/>
              </w:rPr>
            </w:pPr>
            <w:r w:rsidRPr="00BC3816">
              <w:rPr>
                <w:rFonts w:ascii="Times New Roman" w:eastAsia="Calibri" w:hAnsi="Times New Roman" w:cs="Times New Roman"/>
                <w:b/>
                <w:sz w:val="24"/>
                <w:szCs w:val="24"/>
              </w:rPr>
              <w:t xml:space="preserve">Тема 5.2  </w:t>
            </w:r>
          </w:p>
          <w:p w:rsidR="00236B4D" w:rsidRPr="00BC3816" w:rsidRDefault="00236B4D" w:rsidP="00236B4D">
            <w:pPr>
              <w:spacing w:after="0" w:line="240" w:lineRule="auto"/>
              <w:rPr>
                <w:rFonts w:ascii="Times New Roman" w:hAnsi="Times New Roman" w:cs="Times New Roman"/>
                <w:bCs/>
                <w:sz w:val="24"/>
                <w:szCs w:val="24"/>
              </w:rPr>
            </w:pPr>
            <w:r w:rsidRPr="00BC3816">
              <w:rPr>
                <w:rFonts w:ascii="Times New Roman" w:eastAsia="Calibri" w:hAnsi="Times New Roman" w:cs="Times New Roman"/>
                <w:b/>
                <w:sz w:val="24"/>
                <w:szCs w:val="24"/>
              </w:rPr>
              <w:t>Россия в XXI веке: вызовы времени и задачи модернизации.</w:t>
            </w:r>
          </w:p>
        </w:tc>
        <w:tc>
          <w:tcPr>
            <w:tcW w:w="9353" w:type="dxa"/>
            <w:tcBorders>
              <w:top w:val="single" w:sz="4" w:space="0" w:color="auto"/>
              <w:left w:val="single" w:sz="4" w:space="0" w:color="auto"/>
              <w:bottom w:val="single" w:sz="4" w:space="0" w:color="auto"/>
              <w:right w:val="single" w:sz="4" w:space="0" w:color="auto"/>
            </w:tcBorders>
          </w:tcPr>
          <w:p w:rsidR="00236B4D" w:rsidRPr="00BC3816" w:rsidRDefault="00236B4D"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Содержание учебного материала</w:t>
            </w:r>
          </w:p>
          <w:p w:rsidR="00236B4D" w:rsidRPr="002D7A3C" w:rsidRDefault="00236B4D" w:rsidP="002D7A3C">
            <w:pPr>
              <w:pStyle w:val="a6"/>
              <w:numPr>
                <w:ilvl w:val="0"/>
                <w:numId w:val="24"/>
              </w:numPr>
              <w:spacing w:after="0" w:line="240" w:lineRule="auto"/>
              <w:ind w:left="35" w:firstLine="0"/>
              <w:jc w:val="both"/>
              <w:rPr>
                <w:rFonts w:ascii="Times New Roman" w:eastAsia="Calibri" w:hAnsi="Times New Roman" w:cs="Times New Roman"/>
                <w:sz w:val="24"/>
                <w:szCs w:val="24"/>
              </w:rPr>
            </w:pPr>
            <w:r w:rsidRPr="002D7A3C">
              <w:rPr>
                <w:rFonts w:ascii="Times New Roman" w:eastAsia="Calibri" w:hAnsi="Times New Roman" w:cs="Times New Roman"/>
                <w:b/>
                <w:sz w:val="24"/>
                <w:szCs w:val="24"/>
              </w:rPr>
              <w:t>Развитие политической системы России в начале XXI в.</w:t>
            </w:r>
            <w:r w:rsidRPr="002D7A3C">
              <w:rPr>
                <w:rFonts w:ascii="Times New Roman" w:eastAsia="Calibri" w:hAnsi="Times New Roman" w:cs="Times New Roman"/>
                <w:sz w:val="24"/>
                <w:szCs w:val="24"/>
              </w:rPr>
              <w:t xml:space="preserve"> Вступление в должность Президента В.В. Путина (2000 г.) и связанные с этим ожидания. Основные направления внутренней и внешней политики. Федерализм и сепаратизм. Восстановление единого правового пространства страны. Разграничение властных полномочий центра и регионов. Формирование федеральных округов во главе с полномочными представителями Президента РФ. Изменение системы формирования губернаторской власти. Террористическая угроза и борьба с ней. Завершение контртеррористической операции на Северном Кавказе. Построение вертикали власти и гражданское общество. </w:t>
            </w:r>
            <w:r w:rsidRPr="002D7A3C">
              <w:rPr>
                <w:rFonts w:ascii="Times New Roman" w:eastAsia="Calibri" w:hAnsi="Times New Roman" w:cs="Times New Roman"/>
                <w:sz w:val="24"/>
                <w:szCs w:val="24"/>
              </w:rPr>
              <w:lastRenderedPageBreak/>
              <w:t xml:space="preserve">Военная реформа. Формирование и реализации приоритетных национальных проектов. Президент Д.А. Медведев, премьер-министр В.В. Путин. Операция по «принуждению Грузии к миру». </w:t>
            </w:r>
            <w:r w:rsidRPr="002D7A3C">
              <w:rPr>
                <w:rFonts w:ascii="Times New Roman" w:eastAsia="Calibri" w:hAnsi="Times New Roman" w:cs="Times New Roman"/>
                <w:iCs/>
                <w:sz w:val="24"/>
                <w:szCs w:val="24"/>
              </w:rPr>
              <w:t xml:space="preserve">Проблема стабильности и преемственности власти. </w:t>
            </w:r>
            <w:r w:rsidRPr="002D7A3C">
              <w:rPr>
                <w:rFonts w:ascii="Times New Roman" w:eastAsia="Calibri" w:hAnsi="Times New Roman" w:cs="Times New Roman"/>
                <w:sz w:val="24"/>
                <w:szCs w:val="24"/>
              </w:rPr>
              <w:t>Избрание В.В. Путина Президентом РФ (2012 г., 2018 г.). Политический кризис в Украине 2014 г. Договор о принятии Республики Крым и г. Севастополь в состав России, реакция российского общества и зарубежных стран. Принятие поправок в Конституцию РФ (2020) и их значение.</w:t>
            </w:r>
          </w:p>
          <w:p w:rsidR="00236B4D" w:rsidRPr="002D7A3C" w:rsidRDefault="00185AE5" w:rsidP="002D7A3C">
            <w:pPr>
              <w:pStyle w:val="a6"/>
              <w:numPr>
                <w:ilvl w:val="0"/>
                <w:numId w:val="24"/>
              </w:numPr>
              <w:spacing w:after="0" w:line="240" w:lineRule="auto"/>
              <w:ind w:left="35" w:firstLine="0"/>
              <w:jc w:val="both"/>
              <w:rPr>
                <w:rFonts w:ascii="Times New Roman" w:eastAsia="Calibri" w:hAnsi="Times New Roman" w:cs="Times New Roman"/>
                <w:sz w:val="24"/>
                <w:szCs w:val="24"/>
              </w:rPr>
            </w:pPr>
            <w:r w:rsidRPr="00185AE5">
              <w:rPr>
                <w:rFonts w:ascii="Times New Roman" w:eastAsia="Calibri" w:hAnsi="Times New Roman" w:cs="Times New Roman"/>
                <w:b/>
                <w:sz w:val="24"/>
                <w:szCs w:val="24"/>
              </w:rPr>
              <w:t>Экономическое развитие России в 2000-е годы. Роль современных информационных систем и компьютерных технологий в развитии экономики России в 2000-е годы.</w:t>
            </w:r>
            <w:r>
              <w:rPr>
                <w:rFonts w:ascii="Times New Roman" w:eastAsia="Calibri" w:hAnsi="Times New Roman" w:cs="Times New Roman"/>
                <w:sz w:val="24"/>
                <w:szCs w:val="24"/>
              </w:rPr>
              <w:t xml:space="preserve"> </w:t>
            </w:r>
            <w:r w:rsidR="00236B4D" w:rsidRPr="002D7A3C">
              <w:rPr>
                <w:rFonts w:ascii="Times New Roman" w:eastAsia="Calibri" w:hAnsi="Times New Roman" w:cs="Times New Roman"/>
                <w:iCs/>
                <w:sz w:val="24"/>
                <w:szCs w:val="24"/>
              </w:rPr>
              <w:t>Рост мировых цен на нефть и газ. Финансовое положение</w:t>
            </w:r>
            <w:r w:rsidR="00236B4D" w:rsidRPr="002D7A3C">
              <w:rPr>
                <w:rFonts w:ascii="Times New Roman" w:eastAsia="Calibri" w:hAnsi="Times New Roman" w:cs="Times New Roman"/>
                <w:sz w:val="24"/>
                <w:szCs w:val="24"/>
              </w:rPr>
              <w:t xml:space="preserve">. </w:t>
            </w:r>
            <w:r w:rsidR="00236B4D" w:rsidRPr="002D7A3C">
              <w:rPr>
                <w:rFonts w:ascii="Times New Roman" w:eastAsia="Calibri" w:hAnsi="Times New Roman" w:cs="Times New Roman"/>
                <w:iCs/>
                <w:sz w:val="24"/>
                <w:szCs w:val="24"/>
              </w:rPr>
              <w:t>Рыночная экономика и «естественные монополии».</w:t>
            </w:r>
            <w:r w:rsidR="00236B4D" w:rsidRPr="002D7A3C">
              <w:rPr>
                <w:rFonts w:ascii="Times New Roman" w:eastAsia="Calibri" w:hAnsi="Times New Roman" w:cs="Times New Roman"/>
                <w:sz w:val="24"/>
                <w:szCs w:val="24"/>
              </w:rPr>
              <w:t xml:space="preserve"> Экономический подъем 1999–2007 гг. и кризис 2008 г. Поддержание государством банковского сектора и девальвация рубля. Россия в системе мировой рыночной экономики.</w:t>
            </w:r>
            <w:r w:rsidRPr="00185AE5">
              <w:rPr>
                <w:rFonts w:ascii="Times New Roman" w:eastAsia="Calibri" w:hAnsi="Times New Roman" w:cs="Times New Roman"/>
                <w:sz w:val="24"/>
                <w:szCs w:val="24"/>
              </w:rPr>
              <w:t xml:space="preserve"> Роль современных информационных систем и компьютерных технологий в развитии экономики России в 2000-е годы.</w:t>
            </w:r>
            <w:r w:rsidR="00236B4D" w:rsidRPr="002D7A3C">
              <w:rPr>
                <w:rFonts w:ascii="Times New Roman" w:eastAsia="Calibri" w:hAnsi="Times New Roman" w:cs="Times New Roman"/>
                <w:sz w:val="24"/>
                <w:szCs w:val="24"/>
              </w:rPr>
              <w:t xml:space="preserve"> Начало мирового экономического кризиса в 2014 г. Антикризисные меры правительства РФ.</w:t>
            </w:r>
            <w:r w:rsidRPr="00185AE5">
              <w:rPr>
                <w:rFonts w:ascii="Times New Roman" w:eastAsia="Calibri" w:hAnsi="Times New Roman" w:cs="Times New Roman"/>
                <w:sz w:val="24"/>
                <w:szCs w:val="24"/>
              </w:rPr>
              <w:t xml:space="preserve"> </w:t>
            </w:r>
          </w:p>
          <w:p w:rsidR="00236B4D" w:rsidRDefault="00236B4D" w:rsidP="00452184">
            <w:pPr>
              <w:spacing w:after="0" w:line="240" w:lineRule="auto"/>
              <w:ind w:left="35"/>
              <w:contextualSpacing/>
              <w:jc w:val="both"/>
              <w:rPr>
                <w:rFonts w:ascii="Times New Roman" w:eastAsia="Calibri" w:hAnsi="Times New Roman" w:cs="Times New Roman"/>
                <w:sz w:val="24"/>
                <w:szCs w:val="24"/>
              </w:rPr>
            </w:pPr>
            <w:r w:rsidRPr="002D7A3C">
              <w:rPr>
                <w:rFonts w:ascii="Times New Roman" w:eastAsia="Calibri" w:hAnsi="Times New Roman" w:cs="Times New Roman"/>
                <w:b/>
                <w:sz w:val="24"/>
                <w:szCs w:val="24"/>
              </w:rPr>
              <w:t>Российское общество в начале XXI в.</w:t>
            </w:r>
            <w:r w:rsidRPr="002D7A3C">
              <w:rPr>
                <w:rFonts w:ascii="Times New Roman" w:eastAsia="Calibri" w:hAnsi="Times New Roman" w:cs="Times New Roman"/>
                <w:sz w:val="24"/>
                <w:szCs w:val="24"/>
              </w:rPr>
              <w:t xml:space="preserve">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(здравоохранение, социальное обеспечение, образование). Военно-патриотические движения. Демографическая ситуация в стране. Государственные программы демографического возрождения России. Пропаганда спорта и здорового образа жизни. </w:t>
            </w:r>
            <w:r w:rsidRPr="002D7A3C">
              <w:rPr>
                <w:rFonts w:ascii="Times New Roman" w:eastAsia="Calibri" w:hAnsi="Times New Roman" w:cs="Times New Roman"/>
                <w:iCs/>
                <w:sz w:val="24"/>
                <w:szCs w:val="24"/>
              </w:rPr>
              <w:t>XXII Олимпийские зимние игры 2014 г. в Сочи.</w:t>
            </w:r>
            <w:r w:rsidRPr="002D7A3C">
              <w:rPr>
                <w:rFonts w:ascii="Times New Roman" w:eastAsia="Calibri" w:hAnsi="Times New Roman" w:cs="Times New Roman"/>
                <w:sz w:val="24"/>
                <w:szCs w:val="24"/>
              </w:rPr>
              <w:t xml:space="preserve"> </w:t>
            </w:r>
            <w:r w:rsidRPr="002D7A3C">
              <w:rPr>
                <w:rFonts w:ascii="Times New Roman" w:eastAsia="Calibri" w:hAnsi="Times New Roman" w:cs="Times New Roman"/>
                <w:iCs/>
                <w:sz w:val="24"/>
                <w:szCs w:val="24"/>
              </w:rPr>
              <w:t>Чемпионат мира по ф</w:t>
            </w:r>
            <w:r w:rsidR="00452184">
              <w:rPr>
                <w:rFonts w:ascii="Times New Roman" w:eastAsia="Calibri" w:hAnsi="Times New Roman" w:cs="Times New Roman"/>
                <w:iCs/>
                <w:sz w:val="24"/>
                <w:szCs w:val="24"/>
              </w:rPr>
              <w:t xml:space="preserve">утболу в России (2018 г.) </w:t>
            </w:r>
            <w:r w:rsidRPr="00452184">
              <w:rPr>
                <w:rFonts w:ascii="Times New Roman" w:eastAsia="Calibri" w:hAnsi="Times New Roman" w:cs="Times New Roman"/>
                <w:sz w:val="24"/>
                <w:szCs w:val="24"/>
              </w:rPr>
              <w:t>Мир и процессы глобализации в новых условиях. Россия в борьбе с коронавирусной пандемией, оказание помощи зарубежным странам. Меры по поддержки граждан и бизнеса в РФ в условиях коронавирусных ограничений.</w:t>
            </w:r>
          </w:p>
          <w:p w:rsidR="00161C93" w:rsidRDefault="00161C93" w:rsidP="00452184">
            <w:pPr>
              <w:spacing w:after="0" w:line="240" w:lineRule="auto"/>
              <w:ind w:left="35"/>
              <w:contextualSpacing/>
              <w:jc w:val="both"/>
              <w:rPr>
                <w:rFonts w:ascii="Times New Roman" w:hAnsi="Times New Roman" w:cs="Times New Roman"/>
                <w:b/>
                <w:bCs/>
                <w:sz w:val="24"/>
                <w:szCs w:val="24"/>
              </w:rPr>
            </w:pPr>
            <w:r w:rsidRPr="00BC3816">
              <w:rPr>
                <w:rFonts w:ascii="Times New Roman" w:hAnsi="Times New Roman" w:cs="Times New Roman"/>
                <w:b/>
                <w:bCs/>
                <w:sz w:val="24"/>
                <w:szCs w:val="24"/>
              </w:rPr>
              <w:t>Профессионально-ориентированное содержание:</w:t>
            </w:r>
          </w:p>
          <w:p w:rsidR="00161C93" w:rsidRPr="00161C93" w:rsidRDefault="00161C93" w:rsidP="00161C93">
            <w:pPr>
              <w:spacing w:after="0" w:line="240" w:lineRule="auto"/>
              <w:ind w:left="35"/>
              <w:contextualSpacing/>
              <w:jc w:val="both"/>
              <w:rPr>
                <w:rFonts w:ascii="Times New Roman" w:eastAsia="Calibri" w:hAnsi="Times New Roman" w:cs="Times New Roman"/>
                <w:sz w:val="24"/>
                <w:szCs w:val="24"/>
              </w:rPr>
            </w:pPr>
            <w:r w:rsidRPr="00161C93">
              <w:rPr>
                <w:rFonts w:ascii="Times New Roman" w:eastAsia="Calibri" w:hAnsi="Times New Roman" w:cs="Times New Roman"/>
                <w:sz w:val="24"/>
                <w:szCs w:val="24"/>
              </w:rPr>
              <w:t>Роль современных информационных систем и компьютерных технологий в развитии экономики России в 2000-е годы.</w:t>
            </w:r>
          </w:p>
          <w:p w:rsidR="00236B4D" w:rsidRPr="002D7A3C" w:rsidRDefault="00236B4D" w:rsidP="002D7A3C">
            <w:pPr>
              <w:pStyle w:val="a6"/>
              <w:numPr>
                <w:ilvl w:val="0"/>
                <w:numId w:val="24"/>
              </w:numPr>
              <w:spacing w:after="0" w:line="240" w:lineRule="auto"/>
              <w:ind w:left="35" w:firstLine="0"/>
              <w:jc w:val="both"/>
              <w:rPr>
                <w:rFonts w:ascii="Times New Roman" w:eastAsia="Calibri" w:hAnsi="Times New Roman" w:cs="Times New Roman"/>
                <w:sz w:val="24"/>
                <w:szCs w:val="24"/>
              </w:rPr>
            </w:pPr>
            <w:r w:rsidRPr="002D7A3C">
              <w:rPr>
                <w:rFonts w:ascii="Times New Roman" w:eastAsia="Calibri" w:hAnsi="Times New Roman" w:cs="Times New Roman"/>
                <w:b/>
                <w:sz w:val="24"/>
                <w:szCs w:val="24"/>
              </w:rPr>
              <w:t>Внешняя политика РФ в конце XX – начале XXI в.</w:t>
            </w:r>
            <w:r w:rsidRPr="002D7A3C">
              <w:rPr>
                <w:rFonts w:ascii="Times New Roman" w:eastAsia="Calibri" w:hAnsi="Times New Roman" w:cs="Times New Roman"/>
                <w:sz w:val="24"/>
                <w:szCs w:val="24"/>
              </w:rPr>
              <w:t xml:space="preserve"> Борьба за восстановление лидирующих позиций России в международных отношениях. Участие в международной борьбе с терроризмом и в урегулировании локальных конфликтов. </w:t>
            </w:r>
            <w:r w:rsidRPr="002D7A3C">
              <w:rPr>
                <w:rFonts w:ascii="Times New Roman" w:eastAsia="Calibri" w:hAnsi="Times New Roman" w:cs="Times New Roman"/>
                <w:iCs/>
                <w:sz w:val="24"/>
                <w:szCs w:val="24"/>
              </w:rPr>
              <w:t xml:space="preserve">Взаимоотношения России с Евросоюзом и НАТО. Центробежные и партнёрские тенденции в СНГ. </w:t>
            </w:r>
            <w:r w:rsidRPr="002D7A3C">
              <w:rPr>
                <w:rFonts w:ascii="Times New Roman" w:eastAsia="Calibri" w:hAnsi="Times New Roman" w:cs="Times New Roman"/>
                <w:sz w:val="24"/>
                <w:szCs w:val="24"/>
              </w:rPr>
              <w:t xml:space="preserve">Союзное государство России и Беларуси. </w:t>
            </w:r>
            <w:r w:rsidRPr="002D7A3C">
              <w:rPr>
                <w:rFonts w:ascii="Times New Roman" w:eastAsia="Calibri" w:hAnsi="Times New Roman" w:cs="Times New Roman"/>
                <w:iCs/>
                <w:sz w:val="24"/>
                <w:szCs w:val="24"/>
              </w:rPr>
              <w:t>Россия в Евразийском экономическом сообществе (ЕврАзЭС). Сотрудничество России со странами ШОС (Шанхайской организа</w:t>
            </w:r>
            <w:r w:rsidRPr="002D7A3C">
              <w:rPr>
                <w:rFonts w:ascii="Times New Roman" w:eastAsia="Calibri" w:hAnsi="Times New Roman" w:cs="Times New Roman"/>
                <w:iCs/>
                <w:sz w:val="24"/>
                <w:szCs w:val="24"/>
              </w:rPr>
              <w:lastRenderedPageBreak/>
              <w:t>ции сотрудничества) и БРИКС. Дальневосточное и другие направления внешней политики России.</w:t>
            </w:r>
            <w:r w:rsidRPr="002D7A3C">
              <w:rPr>
                <w:rFonts w:ascii="Times New Roman" w:eastAsia="Calibri" w:hAnsi="Times New Roman" w:cs="Times New Roman"/>
                <w:sz w:val="24"/>
                <w:szCs w:val="24"/>
              </w:rPr>
              <w:t xml:space="preserve"> Политический кризис и государственный переворот в Украине 2014 г. Позиция России и зарубежных стран. Провозглашение независимых республик на юго-востоке Украины. Минские соглашения и политика России по отношению к Донецкой Народной Республике (ДНР) и Луганской Народной Республике (ЛНР). Введение США и их союзниками политических и экономических санкций против России.</w:t>
            </w:r>
          </w:p>
          <w:p w:rsidR="00236B4D" w:rsidRPr="00161C93" w:rsidRDefault="00236B4D" w:rsidP="002D7A3C">
            <w:pPr>
              <w:pStyle w:val="a6"/>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 w:firstLine="0"/>
              <w:rPr>
                <w:rFonts w:ascii="Times New Roman" w:hAnsi="Times New Roman" w:cs="Times New Roman"/>
                <w:bCs/>
                <w:sz w:val="24"/>
                <w:szCs w:val="24"/>
              </w:rPr>
            </w:pPr>
            <w:r w:rsidRPr="002D7A3C">
              <w:rPr>
                <w:rFonts w:ascii="Times New Roman" w:eastAsia="Calibri" w:hAnsi="Times New Roman" w:cs="Times New Roman"/>
                <w:b/>
                <w:bCs/>
                <w:sz w:val="24"/>
                <w:szCs w:val="24"/>
              </w:rPr>
              <w:t>Наука России в конце XX – начале XXI в.</w:t>
            </w:r>
            <w:r w:rsidRPr="002D7A3C">
              <w:rPr>
                <w:rFonts w:ascii="Times New Roman" w:eastAsia="Calibri" w:hAnsi="Times New Roman" w:cs="Times New Roman"/>
                <w:sz w:val="24"/>
                <w:szCs w:val="24"/>
              </w:rPr>
              <w:t xml:space="preserve"> </w:t>
            </w:r>
            <w:r w:rsidR="00161C93" w:rsidRPr="00161C93">
              <w:rPr>
                <w:rFonts w:ascii="Times New Roman" w:eastAsia="Calibri" w:hAnsi="Times New Roman" w:cs="Times New Roman"/>
                <w:b/>
                <w:sz w:val="24"/>
                <w:szCs w:val="24"/>
              </w:rPr>
              <w:t>Роль современных информационных систем и компьютерных технологий в развитии российской науки.</w:t>
            </w:r>
            <w:r w:rsidR="00161C93">
              <w:rPr>
                <w:rFonts w:ascii="Times New Roman" w:eastAsia="Calibri" w:hAnsi="Times New Roman" w:cs="Times New Roman"/>
                <w:sz w:val="24"/>
                <w:szCs w:val="24"/>
              </w:rPr>
              <w:t xml:space="preserve"> </w:t>
            </w:r>
            <w:r w:rsidRPr="002D7A3C">
              <w:rPr>
                <w:rFonts w:ascii="Times New Roman" w:eastAsia="Calibri" w:hAnsi="Times New Roman" w:cs="Times New Roman"/>
                <w:sz w:val="24"/>
                <w:szCs w:val="24"/>
              </w:rPr>
              <w:t>Образование и наука</w:t>
            </w:r>
            <w:r w:rsidRPr="002D7A3C">
              <w:rPr>
                <w:rFonts w:ascii="Times New Roman" w:eastAsia="Calibri" w:hAnsi="Times New Roman" w:cs="Times New Roman"/>
                <w:iCs/>
                <w:sz w:val="24"/>
                <w:szCs w:val="24"/>
              </w:rPr>
              <w:t>: реформа Академии наук; модернизация образовательной системы.</w:t>
            </w:r>
            <w:r w:rsidRPr="002D7A3C">
              <w:rPr>
                <w:rFonts w:ascii="Times New Roman" w:eastAsia="Calibri" w:hAnsi="Times New Roman" w:cs="Times New Roman"/>
                <w:sz w:val="24"/>
                <w:szCs w:val="24"/>
              </w:rPr>
              <w:t xml:space="preserve"> Достижения российских</w:t>
            </w:r>
            <w:r w:rsidRPr="00BC3816">
              <w:rPr>
                <w:rFonts w:ascii="Times New Roman" w:eastAsia="Calibri" w:hAnsi="Times New Roman" w:cs="Times New Roman"/>
                <w:sz w:val="24"/>
                <w:szCs w:val="24"/>
              </w:rPr>
              <w:t xml:space="preserve"> учёных. </w:t>
            </w:r>
            <w:r w:rsidRPr="002D7A3C">
              <w:rPr>
                <w:rFonts w:ascii="Times New Roman" w:eastAsia="Calibri" w:hAnsi="Times New Roman" w:cs="Times New Roman"/>
                <w:iCs/>
                <w:sz w:val="24"/>
                <w:szCs w:val="24"/>
              </w:rPr>
              <w:t>Повышение общественной роли СМИ и Интернета.</w:t>
            </w:r>
          </w:p>
          <w:p w:rsidR="00161C93" w:rsidRDefault="00161C93" w:rsidP="00161C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61C93">
              <w:rPr>
                <w:rFonts w:ascii="Times New Roman" w:hAnsi="Times New Roman" w:cs="Times New Roman"/>
                <w:b/>
                <w:bCs/>
                <w:sz w:val="24"/>
                <w:szCs w:val="24"/>
              </w:rPr>
              <w:t>Профессионально-ориентированное содержание:</w:t>
            </w:r>
          </w:p>
          <w:p w:rsidR="00161C93" w:rsidRPr="00161C93" w:rsidRDefault="00161C93" w:rsidP="00161C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61C93">
              <w:rPr>
                <w:rFonts w:ascii="Times New Roman" w:eastAsia="Calibri" w:hAnsi="Times New Roman" w:cs="Times New Roman"/>
                <w:sz w:val="24"/>
                <w:szCs w:val="24"/>
              </w:rPr>
              <w:t>Роль современных информационных систем и компьютерных технологий в развитии российской науки.</w:t>
            </w:r>
          </w:p>
        </w:tc>
        <w:tc>
          <w:tcPr>
            <w:tcW w:w="1139" w:type="dxa"/>
            <w:tcBorders>
              <w:top w:val="single" w:sz="4" w:space="0" w:color="auto"/>
              <w:left w:val="single" w:sz="4" w:space="0" w:color="auto"/>
              <w:bottom w:val="single" w:sz="4" w:space="0" w:color="auto"/>
              <w:right w:val="single" w:sz="4" w:space="0" w:color="auto"/>
            </w:tcBorders>
          </w:tcPr>
          <w:p w:rsidR="00236B4D" w:rsidRPr="00BC3816" w:rsidRDefault="004530A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lastRenderedPageBreak/>
              <w:t>5</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36B4D" w:rsidRPr="00BC3816" w:rsidRDefault="00236B4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36B4D" w:rsidRPr="00BC3816" w:rsidTr="00236B4D">
        <w:trPr>
          <w:trHeight w:val="20"/>
        </w:trPr>
        <w:tc>
          <w:tcPr>
            <w:tcW w:w="2517" w:type="dxa"/>
            <w:vMerge/>
            <w:tcBorders>
              <w:left w:val="single" w:sz="4" w:space="0" w:color="auto"/>
              <w:right w:val="single" w:sz="4" w:space="0" w:color="auto"/>
            </w:tcBorders>
            <w:vAlign w:val="center"/>
          </w:tcPr>
          <w:p w:rsidR="00236B4D" w:rsidRPr="00BC3816" w:rsidRDefault="00236B4D"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36B4D" w:rsidRPr="00BC3816" w:rsidRDefault="00236B4D"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Лабораторная работа</w:t>
            </w:r>
          </w:p>
        </w:tc>
        <w:tc>
          <w:tcPr>
            <w:tcW w:w="1139" w:type="dxa"/>
            <w:tcBorders>
              <w:top w:val="single" w:sz="4" w:space="0" w:color="auto"/>
              <w:left w:val="single" w:sz="4" w:space="0" w:color="auto"/>
              <w:bottom w:val="single" w:sz="4" w:space="0" w:color="auto"/>
              <w:right w:val="single" w:sz="4" w:space="0" w:color="auto"/>
            </w:tcBorders>
          </w:tcPr>
          <w:p w:rsidR="00236B4D" w:rsidRPr="00BC3816" w:rsidRDefault="00236B4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36B4D" w:rsidRPr="00BC3816" w:rsidRDefault="00236B4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36B4D" w:rsidRPr="00BC3816" w:rsidTr="00236B4D">
        <w:trPr>
          <w:trHeight w:val="20"/>
        </w:trPr>
        <w:tc>
          <w:tcPr>
            <w:tcW w:w="2517" w:type="dxa"/>
            <w:vMerge/>
            <w:tcBorders>
              <w:left w:val="single" w:sz="4" w:space="0" w:color="auto"/>
              <w:right w:val="single" w:sz="4" w:space="0" w:color="auto"/>
            </w:tcBorders>
            <w:vAlign w:val="center"/>
          </w:tcPr>
          <w:p w:rsidR="00236B4D" w:rsidRPr="00BC3816" w:rsidRDefault="00236B4D"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4530A8" w:rsidRPr="002D7A3C" w:rsidRDefault="00236B4D" w:rsidP="002D7A3C">
            <w:pPr>
              <w:spacing w:after="0" w:line="240" w:lineRule="auto"/>
              <w:ind w:firstLine="35"/>
              <w:contextualSpacing/>
              <w:jc w:val="both"/>
              <w:rPr>
                <w:rFonts w:ascii="Times New Roman" w:eastAsia="Calibri" w:hAnsi="Times New Roman" w:cs="Times New Roman"/>
                <w:sz w:val="24"/>
                <w:szCs w:val="24"/>
              </w:rPr>
            </w:pPr>
            <w:r w:rsidRPr="002D7A3C">
              <w:rPr>
                <w:rFonts w:ascii="Times New Roman" w:hAnsi="Times New Roman" w:cs="Times New Roman"/>
                <w:b/>
                <w:bCs/>
                <w:sz w:val="24"/>
                <w:szCs w:val="24"/>
              </w:rPr>
              <w:t>Практическая работа</w:t>
            </w:r>
            <w:r w:rsidR="00B01949">
              <w:rPr>
                <w:rFonts w:ascii="Times New Roman" w:hAnsi="Times New Roman" w:cs="Times New Roman"/>
                <w:b/>
                <w:bCs/>
                <w:sz w:val="24"/>
                <w:szCs w:val="24"/>
              </w:rPr>
              <w:t>№31</w:t>
            </w:r>
            <w:r w:rsidR="008C5DFD" w:rsidRPr="002D7A3C">
              <w:rPr>
                <w:rFonts w:ascii="Times New Roman" w:eastAsia="Calibri" w:hAnsi="Times New Roman" w:cs="Times New Roman"/>
                <w:b/>
                <w:sz w:val="24"/>
                <w:szCs w:val="24"/>
              </w:rPr>
              <w:t xml:space="preserve"> </w:t>
            </w:r>
            <w:r w:rsidR="008C5DFD" w:rsidRPr="00E92E22">
              <w:rPr>
                <w:rFonts w:ascii="Times New Roman" w:eastAsia="Calibri" w:hAnsi="Times New Roman" w:cs="Times New Roman"/>
                <w:b/>
                <w:sz w:val="24"/>
                <w:szCs w:val="24"/>
              </w:rPr>
              <w:t xml:space="preserve">Развитие культуры </w:t>
            </w:r>
            <w:r w:rsidR="004530A8" w:rsidRPr="00E92E22">
              <w:rPr>
                <w:rFonts w:ascii="Times New Roman" w:eastAsia="Calibri" w:hAnsi="Times New Roman" w:cs="Times New Roman"/>
                <w:b/>
                <w:sz w:val="24"/>
                <w:szCs w:val="24"/>
              </w:rPr>
              <w:t>в современной России.</w:t>
            </w:r>
            <w:r w:rsidR="004530A8" w:rsidRPr="002D7A3C">
              <w:rPr>
                <w:rFonts w:ascii="Times New Roman" w:eastAsia="Calibri" w:hAnsi="Times New Roman" w:cs="Times New Roman"/>
                <w:sz w:val="24"/>
                <w:szCs w:val="24"/>
              </w:rPr>
              <w:t xml:space="preserve"> Особенности развития современной художественной культуры: литературы, киноискусства, театра, изобразительного искусства. Наука в современной России. Реформы в области образования. Процессы глобализации и массовая культура.</w:t>
            </w:r>
          </w:p>
          <w:p w:rsidR="00236B4D" w:rsidRPr="002D7A3C" w:rsidRDefault="00B01949" w:rsidP="002D7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5"/>
              <w:rPr>
                <w:rFonts w:ascii="Times New Roman" w:eastAsia="Calibri" w:hAnsi="Times New Roman" w:cs="Times New Roman"/>
                <w:b/>
                <w:sz w:val="24"/>
                <w:szCs w:val="24"/>
              </w:rPr>
            </w:pPr>
            <w:r>
              <w:rPr>
                <w:rFonts w:ascii="Times New Roman" w:hAnsi="Times New Roman" w:cs="Times New Roman"/>
                <w:b/>
                <w:bCs/>
                <w:sz w:val="24"/>
                <w:szCs w:val="24"/>
              </w:rPr>
              <w:t>Практическая работа№32</w:t>
            </w:r>
            <w:r w:rsidR="008C5DFD" w:rsidRPr="002D7A3C">
              <w:rPr>
                <w:rFonts w:ascii="Times New Roman" w:eastAsia="Calibri" w:hAnsi="Times New Roman" w:cs="Times New Roman"/>
                <w:b/>
                <w:sz w:val="24"/>
                <w:szCs w:val="24"/>
              </w:rPr>
              <w:t xml:space="preserve"> Развитие науки в современной России.</w:t>
            </w:r>
          </w:p>
          <w:p w:rsidR="00A11A7F" w:rsidRPr="00BC3816" w:rsidRDefault="00B01949" w:rsidP="002D7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5"/>
              <w:rPr>
                <w:rFonts w:ascii="Times New Roman" w:hAnsi="Times New Roman" w:cs="Times New Roman"/>
                <w:b/>
                <w:bCs/>
                <w:sz w:val="24"/>
                <w:szCs w:val="24"/>
              </w:rPr>
            </w:pPr>
            <w:r>
              <w:rPr>
                <w:rFonts w:ascii="Times New Roman" w:hAnsi="Times New Roman" w:cs="Times New Roman"/>
                <w:b/>
                <w:bCs/>
                <w:sz w:val="24"/>
                <w:szCs w:val="24"/>
              </w:rPr>
              <w:t>Практическая работа№33</w:t>
            </w:r>
            <w:r w:rsidR="00A11A7F" w:rsidRPr="002D7A3C">
              <w:rPr>
                <w:rFonts w:ascii="Times New Roman" w:eastAsia="Calibri" w:hAnsi="Times New Roman" w:cs="Times New Roman"/>
                <w:b/>
                <w:sz w:val="24"/>
                <w:szCs w:val="24"/>
              </w:rPr>
              <w:t xml:space="preserve"> Развитие образования в современной России.</w:t>
            </w:r>
          </w:p>
        </w:tc>
        <w:tc>
          <w:tcPr>
            <w:tcW w:w="1139" w:type="dxa"/>
            <w:tcBorders>
              <w:top w:val="single" w:sz="4" w:space="0" w:color="auto"/>
              <w:left w:val="single" w:sz="4" w:space="0" w:color="auto"/>
              <w:bottom w:val="single" w:sz="4" w:space="0" w:color="auto"/>
              <w:right w:val="single" w:sz="4" w:space="0" w:color="auto"/>
            </w:tcBorders>
          </w:tcPr>
          <w:p w:rsidR="00236B4D" w:rsidRPr="00BC3816" w:rsidRDefault="00BC3816"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3</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36B4D" w:rsidRPr="00BC3816" w:rsidRDefault="00236B4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D7A3C" w:rsidRPr="00BC3816" w:rsidTr="00066976">
        <w:trPr>
          <w:trHeight w:val="20"/>
        </w:trPr>
        <w:tc>
          <w:tcPr>
            <w:tcW w:w="2517" w:type="dxa"/>
            <w:vMerge/>
            <w:tcBorders>
              <w:left w:val="single" w:sz="4" w:space="0" w:color="auto"/>
              <w:right w:val="single" w:sz="4" w:space="0" w:color="auto"/>
            </w:tcBorders>
            <w:vAlign w:val="center"/>
          </w:tcPr>
          <w:p w:rsidR="002D7A3C" w:rsidRPr="00BC3816" w:rsidRDefault="002D7A3C"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D7A3C" w:rsidRPr="00BC3816" w:rsidRDefault="002D7A3C"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Контрольные работы</w:t>
            </w:r>
          </w:p>
        </w:tc>
        <w:tc>
          <w:tcPr>
            <w:tcW w:w="3689" w:type="dxa"/>
            <w:gridSpan w:val="2"/>
            <w:tcBorders>
              <w:top w:val="single" w:sz="4" w:space="0" w:color="auto"/>
              <w:left w:val="single" w:sz="4" w:space="0" w:color="auto"/>
              <w:bottom w:val="single" w:sz="4" w:space="0" w:color="auto"/>
              <w:right w:val="single" w:sz="4" w:space="0" w:color="auto"/>
            </w:tcBorders>
          </w:tcPr>
          <w:p w:rsidR="002D7A3C" w:rsidRPr="00BC3816" w:rsidRDefault="002D7A3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2D7A3C" w:rsidRPr="00BC3816" w:rsidTr="00066976">
        <w:trPr>
          <w:trHeight w:val="20"/>
        </w:trPr>
        <w:tc>
          <w:tcPr>
            <w:tcW w:w="2517" w:type="dxa"/>
            <w:vMerge/>
            <w:tcBorders>
              <w:left w:val="single" w:sz="4" w:space="0" w:color="auto"/>
              <w:bottom w:val="single" w:sz="4" w:space="0" w:color="auto"/>
              <w:right w:val="single" w:sz="4" w:space="0" w:color="auto"/>
            </w:tcBorders>
            <w:vAlign w:val="center"/>
          </w:tcPr>
          <w:p w:rsidR="002D7A3C" w:rsidRPr="00BC3816" w:rsidRDefault="002D7A3C"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D7A3C" w:rsidRPr="00BC3816" w:rsidRDefault="002D7A3C"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Самостоятельная работа обучающихся</w:t>
            </w:r>
          </w:p>
        </w:tc>
        <w:tc>
          <w:tcPr>
            <w:tcW w:w="3689" w:type="dxa"/>
            <w:gridSpan w:val="2"/>
            <w:tcBorders>
              <w:top w:val="single" w:sz="4" w:space="0" w:color="auto"/>
              <w:left w:val="single" w:sz="4" w:space="0" w:color="auto"/>
              <w:bottom w:val="single" w:sz="4" w:space="0" w:color="auto"/>
              <w:right w:val="single" w:sz="4" w:space="0" w:color="auto"/>
            </w:tcBorders>
          </w:tcPr>
          <w:p w:rsidR="002D7A3C" w:rsidRPr="00BC3816" w:rsidRDefault="002D7A3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не предусмотрено</w:t>
            </w:r>
          </w:p>
        </w:tc>
      </w:tr>
      <w:tr w:rsidR="00236B4D" w:rsidRPr="00BC3816" w:rsidTr="00236B4D">
        <w:trPr>
          <w:trHeight w:val="20"/>
        </w:trPr>
        <w:tc>
          <w:tcPr>
            <w:tcW w:w="2517" w:type="dxa"/>
            <w:vMerge w:val="restart"/>
            <w:tcBorders>
              <w:left w:val="single" w:sz="4" w:space="0" w:color="auto"/>
              <w:right w:val="single" w:sz="4" w:space="0" w:color="auto"/>
            </w:tcBorders>
            <w:vAlign w:val="center"/>
          </w:tcPr>
          <w:p w:rsidR="00236B4D" w:rsidRPr="00BC3816" w:rsidRDefault="00236B4D" w:rsidP="00236B4D">
            <w:pPr>
              <w:spacing w:after="0" w:line="240" w:lineRule="auto"/>
              <w:rPr>
                <w:rFonts w:ascii="Times New Roman" w:eastAsia="Times New Roman" w:hAnsi="Times New Roman" w:cs="Times New Roman"/>
                <w:b/>
                <w:bCs/>
                <w:sz w:val="24"/>
                <w:szCs w:val="24"/>
                <w:lang w:eastAsia="ru-RU"/>
              </w:rPr>
            </w:pPr>
            <w:r w:rsidRPr="00BC3816">
              <w:rPr>
                <w:rFonts w:ascii="Times New Roman" w:eastAsia="Times New Roman" w:hAnsi="Times New Roman" w:cs="Times New Roman"/>
                <w:b/>
                <w:bCs/>
                <w:sz w:val="24"/>
                <w:szCs w:val="24"/>
                <w:lang w:eastAsia="ru-RU"/>
              </w:rPr>
              <w:t>Тема 5.3</w:t>
            </w:r>
          </w:p>
          <w:p w:rsidR="00236B4D" w:rsidRPr="00BC3816" w:rsidRDefault="00236B4D" w:rsidP="00236B4D">
            <w:pPr>
              <w:spacing w:after="0" w:line="240" w:lineRule="auto"/>
              <w:rPr>
                <w:rFonts w:ascii="Times New Roman" w:hAnsi="Times New Roman" w:cs="Times New Roman"/>
                <w:bCs/>
                <w:sz w:val="24"/>
                <w:szCs w:val="24"/>
              </w:rPr>
            </w:pPr>
            <w:r w:rsidRPr="00BC3816">
              <w:rPr>
                <w:rFonts w:ascii="Times New Roman" w:eastAsia="Calibri" w:hAnsi="Times New Roman" w:cs="Times New Roman"/>
                <w:b/>
                <w:sz w:val="24"/>
                <w:szCs w:val="24"/>
              </w:rPr>
              <w:t>Современный мир. Глобальные проблемы человечества.</w:t>
            </w:r>
          </w:p>
        </w:tc>
        <w:tc>
          <w:tcPr>
            <w:tcW w:w="9353" w:type="dxa"/>
            <w:tcBorders>
              <w:top w:val="single" w:sz="4" w:space="0" w:color="auto"/>
              <w:left w:val="single" w:sz="4" w:space="0" w:color="auto"/>
              <w:bottom w:val="single" w:sz="4" w:space="0" w:color="auto"/>
              <w:right w:val="single" w:sz="4" w:space="0" w:color="auto"/>
            </w:tcBorders>
          </w:tcPr>
          <w:p w:rsidR="00236B4D" w:rsidRPr="00BC3816" w:rsidRDefault="00236B4D" w:rsidP="002D7A3C">
            <w:pPr>
              <w:tabs>
                <w:tab w:val="left" w:pos="31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Содержание учебного материала</w:t>
            </w:r>
          </w:p>
          <w:p w:rsidR="004E2F92" w:rsidRDefault="00236B4D" w:rsidP="004E2F92">
            <w:pPr>
              <w:pStyle w:val="a6"/>
              <w:numPr>
                <w:ilvl w:val="0"/>
                <w:numId w:val="26"/>
              </w:numPr>
              <w:tabs>
                <w:tab w:val="left" w:pos="31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 w:firstLine="0"/>
              <w:rPr>
                <w:rFonts w:ascii="Times New Roman" w:hAnsi="Times New Roman" w:cs="Times New Roman"/>
                <w:bCs/>
                <w:sz w:val="24"/>
                <w:szCs w:val="24"/>
              </w:rPr>
            </w:pPr>
            <w:r w:rsidRPr="00BC3816">
              <w:rPr>
                <w:rFonts w:ascii="Times New Roman" w:eastAsia="Calibri" w:hAnsi="Times New Roman" w:cs="Times New Roman"/>
                <w:b/>
                <w:sz w:val="24"/>
                <w:szCs w:val="24"/>
              </w:rPr>
              <w:t>Глобальные проблемы человечества.</w:t>
            </w:r>
            <w:r w:rsidRPr="00BC3816">
              <w:rPr>
                <w:rFonts w:ascii="Times New Roman" w:eastAsia="Calibri" w:hAnsi="Times New Roman" w:cs="Times New Roman"/>
                <w:sz w:val="24"/>
                <w:szCs w:val="24"/>
              </w:rPr>
              <w:t xml:space="preserve"> Существование и распространения ядерного оружия. Поддержание мира. Проблема природных ресурсов и экологии. Борьба с бедностью. Пандемия коронавируса и потребности </w:t>
            </w:r>
            <w:r w:rsidRPr="00BC3816">
              <w:rPr>
                <w:rFonts w:ascii="Times New Roman" w:eastAsia="Calibri" w:hAnsi="Times New Roman" w:cs="Times New Roman"/>
                <w:bCs/>
                <w:sz w:val="24"/>
                <w:szCs w:val="24"/>
              </w:rPr>
              <w:t>качественного развития медицинской науки и техники.</w:t>
            </w:r>
          </w:p>
          <w:p w:rsidR="007A31E1" w:rsidRPr="004E2F92" w:rsidRDefault="007A31E1" w:rsidP="00686B07">
            <w:pPr>
              <w:pStyle w:val="a6"/>
              <w:tabs>
                <w:tab w:val="left" w:pos="31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
              <w:rPr>
                <w:rFonts w:ascii="Times New Roman" w:hAnsi="Times New Roman" w:cs="Times New Roman"/>
                <w:bCs/>
                <w:sz w:val="24"/>
                <w:szCs w:val="24"/>
              </w:rPr>
            </w:pPr>
            <w:r w:rsidRPr="004E2F92">
              <w:rPr>
                <w:rFonts w:ascii="Times New Roman" w:eastAsia="Calibri" w:hAnsi="Times New Roman" w:cs="Times New Roman"/>
                <w:b/>
                <w:sz w:val="24"/>
                <w:szCs w:val="24"/>
              </w:rPr>
              <w:t>Профессионально-</w:t>
            </w:r>
            <w:r w:rsidRPr="004E2F92">
              <w:rPr>
                <w:rFonts w:ascii="Times New Roman" w:hAnsi="Times New Roman" w:cs="Times New Roman"/>
                <w:b/>
                <w:bCs/>
                <w:sz w:val="24"/>
                <w:szCs w:val="24"/>
              </w:rPr>
              <w:t>ориентированное содержание:</w:t>
            </w:r>
          </w:p>
          <w:p w:rsidR="007A31E1" w:rsidRDefault="00686B07" w:rsidP="004E2F92">
            <w:pPr>
              <w:pStyle w:val="a6"/>
              <w:tabs>
                <w:tab w:val="left" w:pos="31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
              <w:rPr>
                <w:rFonts w:ascii="Times New Roman" w:eastAsia="Calibri" w:hAnsi="Times New Roman" w:cs="Times New Roman"/>
                <w:sz w:val="24"/>
                <w:szCs w:val="24"/>
              </w:rPr>
            </w:pPr>
            <w:r w:rsidRPr="00686B07">
              <w:rPr>
                <w:rFonts w:ascii="Times New Roman" w:eastAsia="Calibri" w:hAnsi="Times New Roman" w:cs="Times New Roman"/>
                <w:sz w:val="24"/>
                <w:szCs w:val="24"/>
              </w:rPr>
              <w:t>Развитие современных информационных систем и компьютерных технологий.</w:t>
            </w:r>
            <w:r>
              <w:rPr>
                <w:rFonts w:ascii="Times New Roman" w:eastAsia="Calibri" w:hAnsi="Times New Roman" w:cs="Times New Roman"/>
                <w:sz w:val="24"/>
                <w:szCs w:val="24"/>
              </w:rPr>
              <w:t xml:space="preserve"> Роль информационных технологий в период пандемии.</w:t>
            </w:r>
          </w:p>
          <w:p w:rsidR="0036270B" w:rsidRPr="0036270B" w:rsidRDefault="0036270B" w:rsidP="003627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
                <w:bCs/>
                <w:sz w:val="24"/>
                <w:szCs w:val="24"/>
              </w:rPr>
            </w:pPr>
            <w:r>
              <w:rPr>
                <w:rFonts w:ascii="Times New Roman" w:eastAsia="Calibri" w:hAnsi="Times New Roman"/>
                <w:b/>
                <w:sz w:val="24"/>
                <w:szCs w:val="24"/>
              </w:rPr>
              <w:t>Профессионально-</w:t>
            </w:r>
            <w:r>
              <w:rPr>
                <w:rFonts w:ascii="Times New Roman" w:eastAsia="Calibri" w:hAnsi="Times New Roman"/>
                <w:b/>
                <w:bCs/>
                <w:sz w:val="24"/>
                <w:szCs w:val="24"/>
              </w:rPr>
              <w:t>ориентированное содержание:</w:t>
            </w:r>
          </w:p>
          <w:p w:rsidR="00686B07" w:rsidRPr="00BC3816" w:rsidRDefault="00686B07" w:rsidP="004E2F92">
            <w:pPr>
              <w:pStyle w:val="a6"/>
              <w:tabs>
                <w:tab w:val="left" w:pos="31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
              <w:rPr>
                <w:rFonts w:ascii="Times New Roman" w:hAnsi="Times New Roman" w:cs="Times New Roman"/>
                <w:bCs/>
                <w:sz w:val="24"/>
                <w:szCs w:val="24"/>
              </w:rPr>
            </w:pPr>
            <w:r w:rsidRPr="00686B07">
              <w:rPr>
                <w:rFonts w:ascii="Times New Roman" w:eastAsia="Calibri" w:hAnsi="Times New Roman" w:cs="Times New Roman"/>
                <w:sz w:val="24"/>
                <w:szCs w:val="24"/>
              </w:rPr>
              <w:t>Глобальные проблемы человечества.</w:t>
            </w:r>
            <w:r w:rsidRPr="00686B07">
              <w:rPr>
                <w:rFonts w:ascii="Times New Roman" w:eastAsia="Times New Roman" w:hAnsi="Times New Roman" w:cs="Times New Roman"/>
                <w:lang w:eastAsia="ru-RU"/>
              </w:rPr>
              <w:t xml:space="preserve"> </w:t>
            </w:r>
            <w:r w:rsidRPr="00686B07">
              <w:rPr>
                <w:rFonts w:ascii="Times New Roman" w:eastAsia="Calibri" w:hAnsi="Times New Roman" w:cs="Times New Roman"/>
                <w:sz w:val="24"/>
                <w:szCs w:val="24"/>
              </w:rPr>
              <w:t>Развитие современных информационных систем и компьютерных технологий.</w:t>
            </w:r>
          </w:p>
        </w:tc>
        <w:tc>
          <w:tcPr>
            <w:tcW w:w="1139" w:type="dxa"/>
            <w:tcBorders>
              <w:top w:val="single" w:sz="4" w:space="0" w:color="auto"/>
              <w:left w:val="single" w:sz="4" w:space="0" w:color="auto"/>
              <w:bottom w:val="single" w:sz="4" w:space="0" w:color="auto"/>
              <w:right w:val="single" w:sz="4" w:space="0" w:color="auto"/>
            </w:tcBorders>
          </w:tcPr>
          <w:p w:rsidR="00236B4D" w:rsidRPr="00BC3816" w:rsidRDefault="00B61F34"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C3816">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36B4D" w:rsidRPr="00BC3816" w:rsidRDefault="00236B4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36B4D" w:rsidRPr="00BC3816" w:rsidTr="00236B4D">
        <w:trPr>
          <w:trHeight w:val="20"/>
        </w:trPr>
        <w:tc>
          <w:tcPr>
            <w:tcW w:w="2517" w:type="dxa"/>
            <w:vMerge/>
            <w:tcBorders>
              <w:left w:val="single" w:sz="4" w:space="0" w:color="auto"/>
              <w:right w:val="single" w:sz="4" w:space="0" w:color="auto"/>
            </w:tcBorders>
            <w:vAlign w:val="center"/>
          </w:tcPr>
          <w:p w:rsidR="00236B4D" w:rsidRPr="00BC3816" w:rsidRDefault="00236B4D"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36B4D" w:rsidRPr="00BC3816" w:rsidRDefault="00236B4D"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Лабораторная работа</w:t>
            </w:r>
          </w:p>
        </w:tc>
        <w:tc>
          <w:tcPr>
            <w:tcW w:w="1139" w:type="dxa"/>
            <w:tcBorders>
              <w:top w:val="single" w:sz="4" w:space="0" w:color="auto"/>
              <w:left w:val="single" w:sz="4" w:space="0" w:color="auto"/>
              <w:bottom w:val="single" w:sz="4" w:space="0" w:color="auto"/>
              <w:right w:val="single" w:sz="4" w:space="0" w:color="auto"/>
            </w:tcBorders>
          </w:tcPr>
          <w:p w:rsidR="00236B4D" w:rsidRPr="00BC3816" w:rsidRDefault="00236B4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36B4D" w:rsidRPr="00BC3816" w:rsidRDefault="00236B4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36B4D" w:rsidRPr="00BC3816" w:rsidTr="00236B4D">
        <w:trPr>
          <w:trHeight w:val="20"/>
        </w:trPr>
        <w:tc>
          <w:tcPr>
            <w:tcW w:w="2517" w:type="dxa"/>
            <w:vMerge/>
            <w:tcBorders>
              <w:left w:val="single" w:sz="4" w:space="0" w:color="auto"/>
              <w:right w:val="single" w:sz="4" w:space="0" w:color="auto"/>
            </w:tcBorders>
            <w:vAlign w:val="center"/>
          </w:tcPr>
          <w:p w:rsidR="00236B4D" w:rsidRPr="00BC3816" w:rsidRDefault="00236B4D"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36B4D" w:rsidRPr="00BC3816" w:rsidRDefault="00236B4D"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Практическая работа</w:t>
            </w:r>
          </w:p>
        </w:tc>
        <w:tc>
          <w:tcPr>
            <w:tcW w:w="1139" w:type="dxa"/>
            <w:tcBorders>
              <w:top w:val="single" w:sz="4" w:space="0" w:color="auto"/>
              <w:left w:val="single" w:sz="4" w:space="0" w:color="auto"/>
              <w:bottom w:val="single" w:sz="4" w:space="0" w:color="auto"/>
              <w:right w:val="single" w:sz="4" w:space="0" w:color="auto"/>
            </w:tcBorders>
          </w:tcPr>
          <w:p w:rsidR="00236B4D" w:rsidRPr="00BC3816" w:rsidRDefault="00236B4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36B4D" w:rsidRPr="00BC3816" w:rsidRDefault="00236B4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36B4D" w:rsidRPr="00BC3816" w:rsidTr="00236B4D">
        <w:trPr>
          <w:trHeight w:val="20"/>
        </w:trPr>
        <w:tc>
          <w:tcPr>
            <w:tcW w:w="2517" w:type="dxa"/>
            <w:vMerge/>
            <w:tcBorders>
              <w:left w:val="single" w:sz="4" w:space="0" w:color="auto"/>
              <w:right w:val="single" w:sz="4" w:space="0" w:color="auto"/>
            </w:tcBorders>
            <w:vAlign w:val="center"/>
          </w:tcPr>
          <w:p w:rsidR="00236B4D" w:rsidRPr="00BC3816" w:rsidRDefault="00236B4D"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36B4D" w:rsidRPr="00BC3816" w:rsidRDefault="00236B4D"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Контрольные работы</w:t>
            </w:r>
          </w:p>
        </w:tc>
        <w:tc>
          <w:tcPr>
            <w:tcW w:w="1139" w:type="dxa"/>
            <w:tcBorders>
              <w:top w:val="single" w:sz="4" w:space="0" w:color="auto"/>
              <w:left w:val="single" w:sz="4" w:space="0" w:color="auto"/>
              <w:bottom w:val="single" w:sz="4" w:space="0" w:color="auto"/>
              <w:right w:val="single" w:sz="4" w:space="0" w:color="auto"/>
            </w:tcBorders>
          </w:tcPr>
          <w:p w:rsidR="00236B4D" w:rsidRPr="00BC3816" w:rsidRDefault="00236B4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36B4D" w:rsidRPr="00BC3816" w:rsidRDefault="00236B4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36B4D" w:rsidRPr="00BC3816" w:rsidTr="00584A4E">
        <w:trPr>
          <w:trHeight w:val="20"/>
        </w:trPr>
        <w:tc>
          <w:tcPr>
            <w:tcW w:w="2517" w:type="dxa"/>
            <w:vMerge/>
            <w:tcBorders>
              <w:left w:val="single" w:sz="4" w:space="0" w:color="auto"/>
              <w:bottom w:val="single" w:sz="4" w:space="0" w:color="auto"/>
              <w:right w:val="single" w:sz="4" w:space="0" w:color="auto"/>
            </w:tcBorders>
            <w:vAlign w:val="center"/>
          </w:tcPr>
          <w:p w:rsidR="00236B4D" w:rsidRPr="00BC3816" w:rsidRDefault="00236B4D"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236B4D" w:rsidRPr="00BC3816" w:rsidRDefault="00236B4D"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Самостоятельная работа обучающихся</w:t>
            </w:r>
          </w:p>
        </w:tc>
        <w:tc>
          <w:tcPr>
            <w:tcW w:w="1139" w:type="dxa"/>
            <w:tcBorders>
              <w:top w:val="single" w:sz="4" w:space="0" w:color="auto"/>
              <w:left w:val="single" w:sz="4" w:space="0" w:color="auto"/>
              <w:bottom w:val="single" w:sz="4" w:space="0" w:color="auto"/>
              <w:right w:val="single" w:sz="4" w:space="0" w:color="auto"/>
            </w:tcBorders>
          </w:tcPr>
          <w:p w:rsidR="00236B4D" w:rsidRPr="00BC3816" w:rsidRDefault="00236B4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36B4D" w:rsidRPr="00BC3816" w:rsidRDefault="00236B4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52184" w:rsidRPr="00BC3816" w:rsidTr="00584A4E">
        <w:trPr>
          <w:trHeight w:val="20"/>
        </w:trPr>
        <w:tc>
          <w:tcPr>
            <w:tcW w:w="2517" w:type="dxa"/>
            <w:tcBorders>
              <w:left w:val="single" w:sz="4" w:space="0" w:color="auto"/>
              <w:bottom w:val="single" w:sz="4" w:space="0" w:color="auto"/>
              <w:right w:val="single" w:sz="4" w:space="0" w:color="auto"/>
            </w:tcBorders>
            <w:vAlign w:val="center"/>
          </w:tcPr>
          <w:p w:rsidR="00452184" w:rsidRPr="00BC3816" w:rsidRDefault="00452184" w:rsidP="00123013">
            <w:pPr>
              <w:spacing w:after="0" w:line="240" w:lineRule="auto"/>
              <w:rPr>
                <w:rFonts w:ascii="Times New Roman" w:hAnsi="Times New Roman" w:cs="Times New Roman"/>
                <w:bCs/>
                <w:sz w:val="24"/>
                <w:szCs w:val="24"/>
              </w:rPr>
            </w:pPr>
          </w:p>
        </w:tc>
        <w:tc>
          <w:tcPr>
            <w:tcW w:w="9353" w:type="dxa"/>
            <w:tcBorders>
              <w:top w:val="single" w:sz="4" w:space="0" w:color="auto"/>
              <w:left w:val="single" w:sz="4" w:space="0" w:color="auto"/>
              <w:bottom w:val="single" w:sz="4" w:space="0" w:color="auto"/>
              <w:right w:val="single" w:sz="4" w:space="0" w:color="auto"/>
            </w:tcBorders>
          </w:tcPr>
          <w:p w:rsidR="00452184" w:rsidRPr="00BC3816" w:rsidRDefault="00452184" w:rsidP="0023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Дифференцированный зачет</w:t>
            </w:r>
          </w:p>
        </w:tc>
        <w:tc>
          <w:tcPr>
            <w:tcW w:w="1139" w:type="dxa"/>
            <w:tcBorders>
              <w:top w:val="single" w:sz="4" w:space="0" w:color="auto"/>
              <w:left w:val="single" w:sz="4" w:space="0" w:color="auto"/>
              <w:bottom w:val="single" w:sz="4" w:space="0" w:color="auto"/>
              <w:right w:val="single" w:sz="4" w:space="0" w:color="auto"/>
            </w:tcBorders>
          </w:tcPr>
          <w:p w:rsidR="00452184" w:rsidRPr="00BC3816" w:rsidRDefault="00452184"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452184" w:rsidRPr="00BC3816" w:rsidRDefault="00452184"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17C3E" w:rsidRPr="00BC3816" w:rsidTr="00584A4E">
        <w:trPr>
          <w:trHeight w:val="20"/>
        </w:trPr>
        <w:tc>
          <w:tcPr>
            <w:tcW w:w="2517" w:type="dxa"/>
            <w:tcBorders>
              <w:top w:val="single" w:sz="4" w:space="0" w:color="auto"/>
              <w:left w:val="single" w:sz="4" w:space="0" w:color="auto"/>
              <w:bottom w:val="single" w:sz="4" w:space="0" w:color="auto"/>
              <w:right w:val="single" w:sz="4" w:space="0" w:color="auto"/>
            </w:tcBorders>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353" w:type="dxa"/>
            <w:tcBorders>
              <w:top w:val="single" w:sz="4" w:space="0" w:color="auto"/>
              <w:left w:val="single" w:sz="4" w:space="0" w:color="auto"/>
              <w:bottom w:val="single" w:sz="4" w:space="0" w:color="auto"/>
              <w:right w:val="single" w:sz="4" w:space="0" w:color="auto"/>
            </w:tcBorders>
            <w:hideMark/>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C3816">
              <w:rPr>
                <w:rFonts w:ascii="Times New Roman" w:hAnsi="Times New Roman" w:cs="Times New Roman"/>
                <w:b/>
                <w:bCs/>
                <w:sz w:val="24"/>
                <w:szCs w:val="24"/>
              </w:rPr>
              <w:t>Всего:</w:t>
            </w:r>
          </w:p>
        </w:tc>
        <w:tc>
          <w:tcPr>
            <w:tcW w:w="1139" w:type="dxa"/>
            <w:tcBorders>
              <w:top w:val="single" w:sz="4" w:space="0" w:color="auto"/>
              <w:left w:val="single" w:sz="4" w:space="0" w:color="auto"/>
              <w:bottom w:val="single" w:sz="4" w:space="0" w:color="auto"/>
              <w:right w:val="single" w:sz="4" w:space="0" w:color="auto"/>
            </w:tcBorders>
            <w:hideMark/>
          </w:tcPr>
          <w:p w:rsidR="00317C3E" w:rsidRPr="00BC3816" w:rsidRDefault="0094748A"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C3816">
              <w:rPr>
                <w:rFonts w:ascii="Times New Roman" w:hAnsi="Times New Roman" w:cs="Times New Roman"/>
                <w:b/>
                <w:bCs/>
                <w:sz w:val="24"/>
                <w:szCs w:val="24"/>
              </w:rPr>
              <w:t>78</w:t>
            </w:r>
          </w:p>
        </w:tc>
        <w:tc>
          <w:tcPr>
            <w:tcW w:w="2550" w:type="dxa"/>
            <w:tcBorders>
              <w:top w:val="single" w:sz="4" w:space="0" w:color="auto"/>
              <w:left w:val="single" w:sz="4" w:space="0" w:color="auto"/>
              <w:bottom w:val="single" w:sz="4" w:space="0" w:color="auto"/>
              <w:right w:val="single" w:sz="4" w:space="0" w:color="auto"/>
            </w:tcBorders>
          </w:tcPr>
          <w:p w:rsidR="00317C3E" w:rsidRPr="00BC3816"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rsidR="00877821" w:rsidRDefault="00877821" w:rsidP="002D0BA6">
      <w:pPr>
        <w:ind w:firstLine="709"/>
        <w:jc w:val="center"/>
        <w:rPr>
          <w:rFonts w:ascii="Times New Roman" w:eastAsia="Times New Roman" w:hAnsi="Times New Roman" w:cs="Times New Roman"/>
          <w:b/>
          <w:sz w:val="28"/>
          <w:szCs w:val="28"/>
          <w:lang w:eastAsia="ru-RU"/>
        </w:rPr>
      </w:pPr>
    </w:p>
    <w:p w:rsidR="00123013" w:rsidRDefault="00123013" w:rsidP="002D0BA6">
      <w:pPr>
        <w:ind w:firstLine="709"/>
        <w:jc w:val="center"/>
        <w:rPr>
          <w:rFonts w:ascii="Times New Roman" w:eastAsia="Times New Roman" w:hAnsi="Times New Roman" w:cs="Times New Roman"/>
          <w:b/>
          <w:sz w:val="28"/>
          <w:szCs w:val="28"/>
          <w:lang w:eastAsia="ru-RU"/>
        </w:rPr>
        <w:sectPr w:rsidR="00123013" w:rsidSect="00123013">
          <w:pgSz w:w="16838" w:h="11906" w:orient="landscape"/>
          <w:pgMar w:top="1134" w:right="1134" w:bottom="709" w:left="1134" w:header="709" w:footer="709" w:gutter="0"/>
          <w:cols w:space="708"/>
          <w:docGrid w:linePitch="360"/>
        </w:sectPr>
      </w:pPr>
    </w:p>
    <w:p w:rsidR="00236B4D" w:rsidRPr="00236B4D" w:rsidRDefault="002D0BA6" w:rsidP="00B97AB6">
      <w:pPr>
        <w:pStyle w:val="a6"/>
        <w:numPr>
          <w:ilvl w:val="0"/>
          <w:numId w:val="3"/>
        </w:numPr>
        <w:jc w:val="center"/>
        <w:rPr>
          <w:rFonts w:ascii="Times New Roman" w:eastAsia="Times New Roman" w:hAnsi="Times New Roman" w:cs="Times New Roman"/>
          <w:b/>
          <w:bCs/>
          <w:sz w:val="28"/>
          <w:szCs w:val="28"/>
          <w:lang w:eastAsia="ru-RU"/>
        </w:rPr>
      </w:pPr>
      <w:r w:rsidRPr="00236B4D">
        <w:rPr>
          <w:rFonts w:ascii="Times New Roman" w:eastAsia="Times New Roman" w:hAnsi="Times New Roman" w:cs="Times New Roman"/>
          <w:b/>
          <w:bCs/>
          <w:sz w:val="28"/>
          <w:szCs w:val="28"/>
          <w:lang w:eastAsia="ru-RU"/>
        </w:rPr>
        <w:lastRenderedPageBreak/>
        <w:t xml:space="preserve">УСЛОВИЯ РЕАЛИЗАЦИИ ПРОГРАММЫ УЧЕБНОЙ </w:t>
      </w:r>
    </w:p>
    <w:p w:rsidR="002D0BA6" w:rsidRPr="00236B4D" w:rsidRDefault="002D0BA6" w:rsidP="00236B4D">
      <w:pPr>
        <w:pStyle w:val="a6"/>
        <w:jc w:val="center"/>
        <w:rPr>
          <w:rFonts w:ascii="Times New Roman" w:eastAsia="Times New Roman" w:hAnsi="Times New Roman" w:cs="Times New Roman"/>
          <w:b/>
          <w:bCs/>
          <w:sz w:val="28"/>
          <w:szCs w:val="28"/>
          <w:lang w:eastAsia="ru-RU"/>
        </w:rPr>
      </w:pPr>
      <w:r w:rsidRPr="00236B4D">
        <w:rPr>
          <w:rFonts w:ascii="Times New Roman" w:eastAsia="Times New Roman" w:hAnsi="Times New Roman" w:cs="Times New Roman"/>
          <w:b/>
          <w:bCs/>
          <w:sz w:val="28"/>
          <w:szCs w:val="28"/>
          <w:lang w:eastAsia="ru-RU"/>
        </w:rPr>
        <w:t>ДИСЦИПЛИНЫ</w:t>
      </w:r>
    </w:p>
    <w:p w:rsidR="00236B4D" w:rsidRPr="00236B4D" w:rsidRDefault="002D0BA6" w:rsidP="00236B4D">
      <w:pPr>
        <w:suppressAutoHyphens/>
        <w:spacing w:after="0" w:line="240" w:lineRule="auto"/>
        <w:ind w:firstLine="709"/>
        <w:jc w:val="both"/>
        <w:rPr>
          <w:rFonts w:ascii="Times New Roman" w:eastAsia="Times New Roman" w:hAnsi="Times New Roman" w:cs="Times New Roman"/>
          <w:bCs/>
          <w:sz w:val="28"/>
          <w:szCs w:val="28"/>
          <w:lang w:eastAsia="ru-RU"/>
        </w:rPr>
      </w:pPr>
      <w:r w:rsidRPr="002D0BA6">
        <w:rPr>
          <w:rFonts w:ascii="Times New Roman" w:eastAsia="Times New Roman" w:hAnsi="Times New Roman" w:cs="Times New Roman"/>
          <w:b/>
          <w:sz w:val="28"/>
          <w:szCs w:val="28"/>
          <w:lang w:eastAsia="ru-RU"/>
        </w:rPr>
        <w:t>3.1.</w:t>
      </w:r>
      <w:r w:rsidRPr="002D0BA6">
        <w:rPr>
          <w:rFonts w:ascii="Times New Roman" w:eastAsia="Times New Roman" w:hAnsi="Times New Roman" w:cs="Times New Roman"/>
          <w:bCs/>
          <w:sz w:val="28"/>
          <w:szCs w:val="28"/>
          <w:lang w:eastAsia="ru-RU"/>
        </w:rPr>
        <w:t xml:space="preserve"> </w:t>
      </w:r>
      <w:r w:rsidR="00236B4D" w:rsidRPr="00236B4D">
        <w:rPr>
          <w:rFonts w:ascii="Times New Roman" w:eastAsia="Times New Roman" w:hAnsi="Times New Roman" w:cs="Times New Roman"/>
          <w:bCs/>
          <w:sz w:val="28"/>
          <w:szCs w:val="28"/>
          <w:lang w:eastAsia="ru-RU"/>
        </w:rPr>
        <w:t>Освоение программы общеобразовательной общеобразовательной дисциплины «История» предполагает наличие специализированного учебного кабинета, в котором имеется свободный доступ в Интернет во время учебного занятия и в период внеучебной деятельности обучающихся.</w:t>
      </w:r>
    </w:p>
    <w:p w:rsidR="00236B4D" w:rsidRPr="00236B4D" w:rsidRDefault="00236B4D" w:rsidP="00236B4D">
      <w:pPr>
        <w:suppressAutoHyphens/>
        <w:spacing w:after="0" w:line="240" w:lineRule="auto"/>
        <w:ind w:firstLine="709"/>
        <w:jc w:val="both"/>
        <w:rPr>
          <w:rFonts w:ascii="Times New Roman" w:eastAsia="Times New Roman" w:hAnsi="Times New Roman" w:cs="Times New Roman"/>
          <w:bCs/>
          <w:sz w:val="28"/>
          <w:szCs w:val="28"/>
          <w:lang w:eastAsia="ru-RU"/>
        </w:rPr>
      </w:pPr>
      <w:r w:rsidRPr="00236B4D">
        <w:rPr>
          <w:rFonts w:ascii="Times New Roman" w:eastAsia="Times New Roman" w:hAnsi="Times New Roman" w:cs="Times New Roman"/>
          <w:bCs/>
          <w:sz w:val="28"/>
          <w:szCs w:val="28"/>
          <w:lang w:eastAsia="ru-RU"/>
        </w:rPr>
        <w:t>Помещен</w:t>
      </w:r>
      <w:r w:rsidR="00612A67">
        <w:rPr>
          <w:rFonts w:ascii="Times New Roman" w:eastAsia="Times New Roman" w:hAnsi="Times New Roman" w:cs="Times New Roman"/>
          <w:bCs/>
          <w:sz w:val="28"/>
          <w:szCs w:val="28"/>
          <w:lang w:eastAsia="ru-RU"/>
        </w:rPr>
        <w:t>ие кабинета удовлетворяет</w:t>
      </w:r>
      <w:r w:rsidRPr="00236B4D">
        <w:rPr>
          <w:rFonts w:ascii="Times New Roman" w:eastAsia="Times New Roman" w:hAnsi="Times New Roman" w:cs="Times New Roman"/>
          <w:bCs/>
          <w:sz w:val="28"/>
          <w:szCs w:val="28"/>
          <w:lang w:eastAsia="ru-RU"/>
        </w:rPr>
        <w:t xml:space="preserve"> требованиям Санитарно-эпидеми</w:t>
      </w:r>
      <w:r w:rsidR="00612A67">
        <w:rPr>
          <w:rFonts w:ascii="Times New Roman" w:eastAsia="Times New Roman" w:hAnsi="Times New Roman" w:cs="Times New Roman"/>
          <w:bCs/>
          <w:sz w:val="28"/>
          <w:szCs w:val="28"/>
          <w:lang w:eastAsia="ru-RU"/>
        </w:rPr>
        <w:t xml:space="preserve">ологических правил и нормативам, </w:t>
      </w:r>
      <w:r w:rsidRPr="00236B4D">
        <w:rPr>
          <w:rFonts w:ascii="Times New Roman" w:eastAsia="Times New Roman" w:hAnsi="Times New Roman" w:cs="Times New Roman"/>
          <w:bCs/>
          <w:sz w:val="28"/>
          <w:szCs w:val="28"/>
          <w:lang w:eastAsia="ru-RU"/>
        </w:rPr>
        <w:t>оснащено типовым оборудованием, в том числе специализированной учебной мебелью и средствами обучения.</w:t>
      </w:r>
    </w:p>
    <w:p w:rsidR="00236B4D" w:rsidRPr="00236B4D" w:rsidRDefault="00236B4D" w:rsidP="00236B4D">
      <w:pPr>
        <w:suppressAutoHyphens/>
        <w:spacing w:after="0" w:line="240" w:lineRule="auto"/>
        <w:ind w:firstLine="709"/>
        <w:jc w:val="both"/>
        <w:rPr>
          <w:rFonts w:ascii="Times New Roman" w:eastAsia="Times New Roman" w:hAnsi="Times New Roman" w:cs="Times New Roman"/>
          <w:bCs/>
          <w:sz w:val="28"/>
          <w:szCs w:val="28"/>
          <w:lang w:eastAsia="ru-RU"/>
        </w:rPr>
      </w:pPr>
      <w:r w:rsidRPr="00236B4D">
        <w:rPr>
          <w:rFonts w:ascii="Times New Roman" w:eastAsia="Times New Roman" w:hAnsi="Times New Roman" w:cs="Times New Roman"/>
          <w:bCs/>
          <w:sz w:val="28"/>
          <w:szCs w:val="28"/>
          <w:lang w:eastAsia="ru-RU"/>
        </w:rPr>
        <w:t xml:space="preserve">В кабинете </w:t>
      </w:r>
      <w:r w:rsidR="00612A67">
        <w:rPr>
          <w:rFonts w:ascii="Times New Roman" w:eastAsia="Times New Roman" w:hAnsi="Times New Roman" w:cs="Times New Roman"/>
          <w:bCs/>
          <w:sz w:val="28"/>
          <w:szCs w:val="28"/>
          <w:lang w:eastAsia="ru-RU"/>
        </w:rPr>
        <w:t>имеется</w:t>
      </w:r>
      <w:r w:rsidRPr="00236B4D">
        <w:rPr>
          <w:rFonts w:ascii="Times New Roman" w:eastAsia="Times New Roman" w:hAnsi="Times New Roman" w:cs="Times New Roman"/>
          <w:bCs/>
          <w:sz w:val="28"/>
          <w:szCs w:val="28"/>
          <w:lang w:eastAsia="ru-RU"/>
        </w:rPr>
        <w:t xml:space="preserve"> мультимедийное оборудование, посредством кото</w:t>
      </w:r>
      <w:r w:rsidR="00612A67">
        <w:rPr>
          <w:rFonts w:ascii="Times New Roman" w:eastAsia="Times New Roman" w:hAnsi="Times New Roman" w:cs="Times New Roman"/>
          <w:bCs/>
          <w:sz w:val="28"/>
          <w:szCs w:val="28"/>
          <w:lang w:eastAsia="ru-RU"/>
        </w:rPr>
        <w:t xml:space="preserve">рого участники образовательного процесса просматривают </w:t>
      </w:r>
      <w:r w:rsidRPr="00236B4D">
        <w:rPr>
          <w:rFonts w:ascii="Times New Roman" w:eastAsia="Times New Roman" w:hAnsi="Times New Roman" w:cs="Times New Roman"/>
          <w:bCs/>
          <w:sz w:val="28"/>
          <w:szCs w:val="28"/>
          <w:lang w:eastAsia="ru-RU"/>
        </w:rPr>
        <w:t xml:space="preserve"> визуальную </w:t>
      </w:r>
      <w:r w:rsidR="00612A67">
        <w:rPr>
          <w:rFonts w:ascii="Times New Roman" w:eastAsia="Times New Roman" w:hAnsi="Times New Roman" w:cs="Times New Roman"/>
          <w:bCs/>
          <w:sz w:val="28"/>
          <w:szCs w:val="28"/>
          <w:lang w:eastAsia="ru-RU"/>
        </w:rPr>
        <w:t xml:space="preserve">информацию по истории, создают </w:t>
      </w:r>
      <w:r w:rsidRPr="00236B4D">
        <w:rPr>
          <w:rFonts w:ascii="Times New Roman" w:eastAsia="Times New Roman" w:hAnsi="Times New Roman" w:cs="Times New Roman"/>
          <w:bCs/>
          <w:sz w:val="28"/>
          <w:szCs w:val="28"/>
          <w:lang w:eastAsia="ru-RU"/>
        </w:rPr>
        <w:t xml:space="preserve"> презентации, видеоматериалы, иные документы.</w:t>
      </w:r>
    </w:p>
    <w:p w:rsidR="00236B4D" w:rsidRPr="00236B4D" w:rsidRDefault="00236B4D" w:rsidP="00236B4D">
      <w:pPr>
        <w:suppressAutoHyphens/>
        <w:spacing w:after="0" w:line="240" w:lineRule="auto"/>
        <w:ind w:firstLine="709"/>
        <w:jc w:val="both"/>
        <w:rPr>
          <w:rFonts w:ascii="Times New Roman" w:eastAsia="Times New Roman" w:hAnsi="Times New Roman" w:cs="Times New Roman"/>
          <w:bCs/>
          <w:sz w:val="28"/>
          <w:szCs w:val="28"/>
          <w:lang w:eastAsia="ru-RU"/>
        </w:rPr>
      </w:pPr>
      <w:r w:rsidRPr="00236B4D">
        <w:rPr>
          <w:rFonts w:ascii="Times New Roman" w:eastAsia="Times New Roman" w:hAnsi="Times New Roman" w:cs="Times New Roman"/>
          <w:bCs/>
          <w:sz w:val="28"/>
          <w:szCs w:val="28"/>
          <w:lang w:eastAsia="ru-RU"/>
        </w:rPr>
        <w:t>В состав учебно-методического и материально-технического обеспечения программы общеобразовательной дисциплины «История» входят:</w:t>
      </w:r>
    </w:p>
    <w:p w:rsidR="00236B4D" w:rsidRPr="00236B4D" w:rsidRDefault="00236B4D" w:rsidP="00B97AB6">
      <w:pPr>
        <w:widowControl w:val="0"/>
        <w:numPr>
          <w:ilvl w:val="0"/>
          <w:numId w:val="7"/>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236B4D">
        <w:rPr>
          <w:rFonts w:ascii="Times New Roman" w:eastAsia="Times New Roman" w:hAnsi="Times New Roman" w:cs="Times New Roman"/>
          <w:bCs/>
          <w:sz w:val="28"/>
          <w:szCs w:val="28"/>
          <w:lang w:eastAsia="ru-RU"/>
        </w:rPr>
        <w:t>наглядные пособия (комплекты учебных таблиц, исторических карт, плакатов, портретов выдающихся исторических личностей, атласов);</w:t>
      </w:r>
    </w:p>
    <w:p w:rsidR="00236B4D" w:rsidRPr="00236B4D" w:rsidRDefault="00236B4D" w:rsidP="00B97AB6">
      <w:pPr>
        <w:widowControl w:val="0"/>
        <w:numPr>
          <w:ilvl w:val="0"/>
          <w:numId w:val="7"/>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236B4D">
        <w:rPr>
          <w:rFonts w:ascii="Times New Roman" w:eastAsia="Times New Roman" w:hAnsi="Times New Roman" w:cs="Times New Roman"/>
          <w:bCs/>
          <w:sz w:val="28"/>
          <w:szCs w:val="28"/>
          <w:lang w:eastAsia="ru-RU"/>
        </w:rPr>
        <w:t>информационно-коммуникационные средства;</w:t>
      </w:r>
    </w:p>
    <w:p w:rsidR="00236B4D" w:rsidRPr="00236B4D" w:rsidRDefault="00236B4D" w:rsidP="00B97AB6">
      <w:pPr>
        <w:widowControl w:val="0"/>
        <w:numPr>
          <w:ilvl w:val="0"/>
          <w:numId w:val="7"/>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236B4D">
        <w:rPr>
          <w:rFonts w:ascii="Times New Roman" w:eastAsia="Times New Roman" w:hAnsi="Times New Roman" w:cs="Times New Roman"/>
          <w:bCs/>
          <w:sz w:val="28"/>
          <w:szCs w:val="28"/>
          <w:lang w:eastAsia="ru-RU"/>
        </w:rPr>
        <w:t>экранно-звуковые пособия;</w:t>
      </w:r>
    </w:p>
    <w:p w:rsidR="00236B4D" w:rsidRPr="00236B4D" w:rsidRDefault="00236B4D" w:rsidP="00B97AB6">
      <w:pPr>
        <w:widowControl w:val="0"/>
        <w:numPr>
          <w:ilvl w:val="0"/>
          <w:numId w:val="7"/>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236B4D">
        <w:rPr>
          <w:rFonts w:ascii="Times New Roman" w:eastAsia="Times New Roman" w:hAnsi="Times New Roman" w:cs="Times New Roman"/>
          <w:bCs/>
          <w:sz w:val="28"/>
          <w:szCs w:val="28"/>
          <w:lang w:eastAsia="ru-RU"/>
        </w:rPr>
        <w:t>комплект технической документации, в том числе паспорта на средства обучения, инструкции по их использованию и технике безопасности;</w:t>
      </w:r>
    </w:p>
    <w:p w:rsidR="00236B4D" w:rsidRPr="00236B4D" w:rsidRDefault="00236B4D" w:rsidP="00B97AB6">
      <w:pPr>
        <w:widowControl w:val="0"/>
        <w:numPr>
          <w:ilvl w:val="0"/>
          <w:numId w:val="7"/>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236B4D">
        <w:rPr>
          <w:rFonts w:ascii="Times New Roman" w:eastAsia="Times New Roman" w:hAnsi="Times New Roman" w:cs="Times New Roman"/>
          <w:bCs/>
          <w:sz w:val="28"/>
          <w:szCs w:val="28"/>
          <w:lang w:eastAsia="ru-RU"/>
        </w:rPr>
        <w:t>библиотечный фонд кабинета;</w:t>
      </w:r>
    </w:p>
    <w:p w:rsidR="00236B4D" w:rsidRPr="00236B4D" w:rsidRDefault="00236B4D" w:rsidP="00B97AB6">
      <w:pPr>
        <w:widowControl w:val="0"/>
        <w:numPr>
          <w:ilvl w:val="0"/>
          <w:numId w:val="7"/>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236B4D">
        <w:rPr>
          <w:rFonts w:ascii="Times New Roman" w:eastAsia="Times New Roman" w:hAnsi="Times New Roman" w:cs="Times New Roman"/>
          <w:bCs/>
          <w:sz w:val="28"/>
          <w:szCs w:val="28"/>
          <w:lang w:eastAsia="ru-RU"/>
        </w:rPr>
        <w:t>рекомендованные мультимедийные пособия.</w:t>
      </w:r>
    </w:p>
    <w:p w:rsidR="00236B4D" w:rsidRPr="00236B4D" w:rsidRDefault="00236B4D" w:rsidP="00236B4D">
      <w:pPr>
        <w:suppressAutoHyphens/>
        <w:spacing w:after="0" w:line="240" w:lineRule="auto"/>
        <w:ind w:firstLine="709"/>
        <w:jc w:val="both"/>
        <w:rPr>
          <w:rFonts w:ascii="Times New Roman" w:eastAsia="Calibri" w:hAnsi="Times New Roman" w:cs="Times New Roman"/>
          <w:bCs/>
          <w:sz w:val="28"/>
          <w:szCs w:val="28"/>
          <w:lang w:eastAsia="ru-RU"/>
        </w:rPr>
      </w:pPr>
      <w:r w:rsidRPr="00236B4D">
        <w:rPr>
          <w:rFonts w:ascii="Times New Roman" w:eastAsia="Calibri" w:hAnsi="Times New Roman" w:cs="Times New Roman"/>
          <w:bCs/>
          <w:sz w:val="28"/>
          <w:szCs w:val="28"/>
          <w:lang w:eastAsia="ru-RU"/>
        </w:rPr>
        <w:t>В библиотечный фонд кабинета входят учебники, учебно-методические комплекты (УМК) (в т.ч. и мульимедийные), обеспечивающие освоение о</w:t>
      </w:r>
      <w:r w:rsidR="00612A67">
        <w:rPr>
          <w:rFonts w:ascii="Times New Roman" w:eastAsia="Calibri" w:hAnsi="Times New Roman" w:cs="Times New Roman"/>
          <w:bCs/>
          <w:sz w:val="28"/>
          <w:szCs w:val="28"/>
          <w:lang w:eastAsia="ru-RU"/>
        </w:rPr>
        <w:t>бщеобразовательной дисциплины «И</w:t>
      </w:r>
      <w:r w:rsidRPr="00236B4D">
        <w:rPr>
          <w:rFonts w:ascii="Times New Roman" w:eastAsia="Calibri" w:hAnsi="Times New Roman" w:cs="Times New Roman"/>
          <w:bCs/>
          <w:sz w:val="28"/>
          <w:szCs w:val="28"/>
          <w:lang w:eastAsia="ru-RU"/>
        </w:rPr>
        <w:t>стория»,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ОПОП СПО на базе основного общего образования.</w:t>
      </w:r>
    </w:p>
    <w:p w:rsidR="00236B4D" w:rsidRPr="00236B4D" w:rsidRDefault="00236B4D" w:rsidP="00236B4D">
      <w:pPr>
        <w:suppressAutoHyphens/>
        <w:spacing w:after="0" w:line="240" w:lineRule="auto"/>
        <w:ind w:firstLine="709"/>
        <w:jc w:val="both"/>
        <w:rPr>
          <w:rFonts w:ascii="Times New Roman" w:eastAsia="Calibri" w:hAnsi="Times New Roman" w:cs="Times New Roman"/>
          <w:bCs/>
          <w:sz w:val="28"/>
          <w:szCs w:val="28"/>
          <w:lang w:eastAsia="ru-RU"/>
        </w:rPr>
      </w:pPr>
      <w:r w:rsidRPr="00236B4D">
        <w:rPr>
          <w:rFonts w:ascii="Times New Roman" w:eastAsia="Calibri" w:hAnsi="Times New Roman" w:cs="Times New Roman"/>
          <w:bCs/>
          <w:sz w:val="28"/>
          <w:szCs w:val="28"/>
          <w:lang w:eastAsia="ru-RU"/>
        </w:rPr>
        <w:t>Библиотечный фонд кабинета может быть дополнен энциклопедиями, справочниками, научной, научно-популярной и другой литературой по вопросам исторического образования.</w:t>
      </w:r>
    </w:p>
    <w:p w:rsidR="00236B4D" w:rsidRPr="00236B4D" w:rsidRDefault="00236B4D" w:rsidP="00236B4D">
      <w:pPr>
        <w:suppressAutoHyphens/>
        <w:spacing w:after="0" w:line="240" w:lineRule="auto"/>
        <w:ind w:firstLine="709"/>
        <w:jc w:val="both"/>
        <w:rPr>
          <w:rFonts w:ascii="Times New Roman" w:eastAsia="Calibri" w:hAnsi="Times New Roman" w:cs="Times New Roman"/>
          <w:bCs/>
          <w:sz w:val="28"/>
          <w:szCs w:val="28"/>
          <w:lang w:eastAsia="ru-RU"/>
        </w:rPr>
      </w:pPr>
      <w:r w:rsidRPr="00236B4D">
        <w:rPr>
          <w:rFonts w:ascii="Times New Roman" w:eastAsia="Calibri" w:hAnsi="Times New Roman" w:cs="Times New Roman"/>
          <w:bCs/>
          <w:sz w:val="28"/>
          <w:szCs w:val="28"/>
          <w:lang w:eastAsia="ru-RU"/>
        </w:rPr>
        <w:t>В процессе освоения программы общеобразовательной дисципл</w:t>
      </w:r>
      <w:r w:rsidR="00612A67">
        <w:rPr>
          <w:rFonts w:ascii="Times New Roman" w:eastAsia="Calibri" w:hAnsi="Times New Roman" w:cs="Times New Roman"/>
          <w:bCs/>
          <w:sz w:val="28"/>
          <w:szCs w:val="28"/>
          <w:lang w:eastAsia="ru-RU"/>
        </w:rPr>
        <w:t>ины «История» обучающиеся  имеют</w:t>
      </w:r>
      <w:r w:rsidRPr="00236B4D">
        <w:rPr>
          <w:rFonts w:ascii="Times New Roman" w:eastAsia="Calibri" w:hAnsi="Times New Roman" w:cs="Times New Roman"/>
          <w:bCs/>
          <w:sz w:val="28"/>
          <w:szCs w:val="28"/>
          <w:lang w:eastAsia="ru-RU"/>
        </w:rPr>
        <w:t xml:space="preserve"> возможность доступа к электронным учебным материалам и образовательным ресурсам, имеющимся в свободном доступе в сети Интернет (электронным книгам, историческим картам, документам, хрестоматиям, практикумам, тестам и другим подобным ресурсам).</w:t>
      </w:r>
    </w:p>
    <w:p w:rsidR="002D0BA6" w:rsidRPr="002D0BA6" w:rsidRDefault="00187155" w:rsidP="00236B4D">
      <w:pPr>
        <w:suppressAutoHyphens/>
        <w:spacing w:after="0" w:line="240" w:lineRule="auto"/>
        <w:jc w:val="both"/>
        <w:rPr>
          <w:rFonts w:ascii="Times New Roman" w:eastAsia="Century Schoolbook" w:hAnsi="Times New Roman" w:cs="Times New Roman"/>
          <w:spacing w:val="4"/>
          <w:sz w:val="28"/>
          <w:szCs w:val="28"/>
        </w:rPr>
      </w:pPr>
      <w:r>
        <w:rPr>
          <w:rFonts w:ascii="Times New Roman" w:eastAsia="Century Schoolbook" w:hAnsi="Times New Roman" w:cs="Times New Roman"/>
          <w:spacing w:val="4"/>
          <w:sz w:val="28"/>
          <w:szCs w:val="28"/>
        </w:rPr>
        <w:t>.</w:t>
      </w:r>
    </w:p>
    <w:p w:rsidR="002D0BA6" w:rsidRPr="002D0BA6" w:rsidRDefault="002D0BA6" w:rsidP="002D0BA6">
      <w:pPr>
        <w:widowControl w:val="0"/>
        <w:tabs>
          <w:tab w:val="left" w:pos="851"/>
        </w:tabs>
        <w:spacing w:line="360" w:lineRule="auto"/>
        <w:jc w:val="both"/>
        <w:rPr>
          <w:rFonts w:ascii="Times New Roman" w:eastAsia="Times New Roman" w:hAnsi="Times New Roman" w:cs="Times New Roman"/>
          <w:b/>
          <w:bCs/>
          <w:sz w:val="28"/>
          <w:szCs w:val="28"/>
          <w:lang w:eastAsia="ru-RU"/>
        </w:rPr>
      </w:pPr>
      <w:r w:rsidRPr="002D0BA6">
        <w:rPr>
          <w:rFonts w:ascii="Times New Roman" w:eastAsia="Times New Roman" w:hAnsi="Times New Roman" w:cs="Times New Roman"/>
          <w:b/>
          <w:bCs/>
          <w:sz w:val="28"/>
          <w:szCs w:val="28"/>
          <w:lang w:eastAsia="ru-RU"/>
        </w:rPr>
        <w:t>3.2. Информационное обеспечение реализации программы</w:t>
      </w:r>
    </w:p>
    <w:p w:rsidR="002D0BA6" w:rsidRPr="00C74A79" w:rsidRDefault="002D0BA6" w:rsidP="002D0BA6">
      <w:pPr>
        <w:spacing w:after="0" w:line="240" w:lineRule="auto"/>
        <w:ind w:firstLine="709"/>
        <w:contextualSpacing/>
        <w:rPr>
          <w:rFonts w:ascii="Times New Roman" w:eastAsia="Times New Roman" w:hAnsi="Times New Roman" w:cs="Times New Roman"/>
          <w:b/>
          <w:sz w:val="28"/>
          <w:szCs w:val="28"/>
        </w:rPr>
      </w:pPr>
      <w:r w:rsidRPr="00C74A79">
        <w:rPr>
          <w:rFonts w:ascii="Times New Roman" w:eastAsia="Times New Roman" w:hAnsi="Times New Roman" w:cs="Times New Roman"/>
          <w:b/>
          <w:sz w:val="28"/>
          <w:szCs w:val="28"/>
        </w:rPr>
        <w:t>3.2.1. Основные печатные издания</w:t>
      </w:r>
    </w:p>
    <w:p w:rsidR="00C74A79" w:rsidRPr="003959AA" w:rsidRDefault="00C74A79" w:rsidP="00B97AB6">
      <w:pPr>
        <w:numPr>
          <w:ilvl w:val="0"/>
          <w:numId w:val="8"/>
        </w:numPr>
        <w:tabs>
          <w:tab w:val="left" w:pos="284"/>
        </w:tabs>
        <w:spacing w:after="0" w:line="240" w:lineRule="auto"/>
        <w:rPr>
          <w:rFonts w:ascii="Times New Roman" w:eastAsia="Times New Roman" w:hAnsi="Times New Roman" w:cs="Times New Roman"/>
          <w:sz w:val="28"/>
          <w:szCs w:val="28"/>
          <w:lang w:eastAsia="ru-RU"/>
        </w:rPr>
      </w:pPr>
      <w:r w:rsidRPr="003959AA">
        <w:rPr>
          <w:rFonts w:ascii="Times New Roman" w:eastAsia="Times New Roman" w:hAnsi="Times New Roman" w:cs="Times New Roman"/>
          <w:sz w:val="28"/>
          <w:szCs w:val="28"/>
          <w:lang w:eastAsia="ru-RU"/>
        </w:rPr>
        <w:t>Шевелев В. Н., Шевелева Е. В. История для колледжей, М., 2010</w:t>
      </w:r>
    </w:p>
    <w:p w:rsidR="00C74A79" w:rsidRPr="003959AA" w:rsidRDefault="00C74A79" w:rsidP="00B97AB6">
      <w:pPr>
        <w:numPr>
          <w:ilvl w:val="0"/>
          <w:numId w:val="8"/>
        </w:numPr>
        <w:tabs>
          <w:tab w:val="left" w:pos="284"/>
        </w:tabs>
        <w:spacing w:after="0" w:line="240" w:lineRule="auto"/>
        <w:rPr>
          <w:rFonts w:ascii="Times New Roman" w:eastAsia="Times New Roman" w:hAnsi="Times New Roman" w:cs="Times New Roman"/>
          <w:sz w:val="28"/>
          <w:szCs w:val="28"/>
          <w:lang w:eastAsia="ru-RU"/>
        </w:rPr>
      </w:pPr>
      <w:r w:rsidRPr="003959AA">
        <w:rPr>
          <w:rFonts w:ascii="Times New Roman" w:eastAsia="Times New Roman" w:hAnsi="Times New Roman" w:cs="Times New Roman"/>
          <w:sz w:val="28"/>
          <w:szCs w:val="28"/>
          <w:lang w:eastAsia="ru-RU"/>
        </w:rPr>
        <w:t xml:space="preserve">Левандовский А. А., Щетинов Ю. А. История России </w:t>
      </w:r>
      <w:r w:rsidRPr="003959AA">
        <w:rPr>
          <w:rFonts w:ascii="Times New Roman" w:eastAsia="Times New Roman" w:hAnsi="Times New Roman" w:cs="Times New Roman"/>
          <w:sz w:val="28"/>
          <w:szCs w:val="28"/>
          <w:lang w:val="en-US" w:eastAsia="ru-RU"/>
        </w:rPr>
        <w:t>XX</w:t>
      </w:r>
      <w:r w:rsidRPr="003959AA">
        <w:rPr>
          <w:rFonts w:ascii="Times New Roman" w:eastAsia="Times New Roman" w:hAnsi="Times New Roman" w:cs="Times New Roman"/>
          <w:sz w:val="28"/>
          <w:szCs w:val="28"/>
          <w:lang w:eastAsia="ru-RU"/>
        </w:rPr>
        <w:t xml:space="preserve"> – начало </w:t>
      </w:r>
      <w:r w:rsidRPr="003959AA">
        <w:rPr>
          <w:rFonts w:ascii="Times New Roman" w:eastAsia="Times New Roman" w:hAnsi="Times New Roman" w:cs="Times New Roman"/>
          <w:sz w:val="28"/>
          <w:szCs w:val="28"/>
          <w:lang w:val="en-US" w:eastAsia="ru-RU"/>
        </w:rPr>
        <w:t>XXI</w:t>
      </w:r>
      <w:r w:rsidRPr="003959AA">
        <w:rPr>
          <w:rFonts w:ascii="Times New Roman" w:eastAsia="Times New Roman" w:hAnsi="Times New Roman" w:cs="Times New Roman"/>
          <w:sz w:val="28"/>
          <w:szCs w:val="28"/>
          <w:lang w:eastAsia="ru-RU"/>
        </w:rPr>
        <w:t xml:space="preserve"> века; М., 2010</w:t>
      </w:r>
    </w:p>
    <w:p w:rsidR="00C74A79" w:rsidRPr="003959AA" w:rsidRDefault="00C74A79" w:rsidP="00B97AB6">
      <w:pPr>
        <w:numPr>
          <w:ilvl w:val="0"/>
          <w:numId w:val="8"/>
        </w:numPr>
        <w:tabs>
          <w:tab w:val="left" w:pos="284"/>
        </w:tabs>
        <w:spacing w:after="0" w:line="240" w:lineRule="auto"/>
        <w:rPr>
          <w:rFonts w:ascii="Times New Roman" w:eastAsia="Times New Roman" w:hAnsi="Times New Roman" w:cs="Times New Roman"/>
          <w:sz w:val="28"/>
          <w:szCs w:val="28"/>
          <w:lang w:eastAsia="ru-RU"/>
        </w:rPr>
      </w:pPr>
      <w:r w:rsidRPr="003959AA">
        <w:rPr>
          <w:rFonts w:ascii="Times New Roman" w:eastAsia="Times New Roman" w:hAnsi="Times New Roman" w:cs="Times New Roman"/>
          <w:sz w:val="28"/>
          <w:szCs w:val="28"/>
          <w:lang w:eastAsia="ru-RU"/>
        </w:rPr>
        <w:lastRenderedPageBreak/>
        <w:t>Загладин Н. В., Симония Н. А. История России и мира; М., 2011</w:t>
      </w:r>
    </w:p>
    <w:p w:rsidR="00C74A79" w:rsidRPr="003959AA" w:rsidRDefault="00C74A79" w:rsidP="00B97AB6">
      <w:pPr>
        <w:numPr>
          <w:ilvl w:val="0"/>
          <w:numId w:val="8"/>
        </w:numPr>
        <w:tabs>
          <w:tab w:val="left" w:pos="284"/>
        </w:tabs>
        <w:spacing w:after="0" w:line="240" w:lineRule="auto"/>
        <w:rPr>
          <w:rFonts w:ascii="Times New Roman" w:eastAsia="Times New Roman" w:hAnsi="Times New Roman" w:cs="Times New Roman"/>
          <w:sz w:val="28"/>
          <w:szCs w:val="28"/>
          <w:lang w:eastAsia="ru-RU"/>
        </w:rPr>
      </w:pPr>
      <w:r w:rsidRPr="003959AA">
        <w:rPr>
          <w:rFonts w:ascii="Times New Roman" w:eastAsia="Times New Roman" w:hAnsi="Times New Roman" w:cs="Times New Roman"/>
          <w:sz w:val="28"/>
          <w:szCs w:val="28"/>
          <w:lang w:eastAsia="ru-RU"/>
        </w:rPr>
        <w:t xml:space="preserve">Загладин Н. В Всемирная история </w:t>
      </w:r>
      <w:r w:rsidRPr="003959AA">
        <w:rPr>
          <w:rFonts w:ascii="Times New Roman" w:eastAsia="Times New Roman" w:hAnsi="Times New Roman" w:cs="Times New Roman"/>
          <w:sz w:val="28"/>
          <w:szCs w:val="28"/>
          <w:lang w:val="en-US" w:eastAsia="ru-RU"/>
        </w:rPr>
        <w:t>XX</w:t>
      </w:r>
      <w:r w:rsidRPr="003959AA">
        <w:rPr>
          <w:rFonts w:ascii="Times New Roman" w:eastAsia="Times New Roman" w:hAnsi="Times New Roman" w:cs="Times New Roman"/>
          <w:sz w:val="28"/>
          <w:szCs w:val="28"/>
          <w:lang w:eastAsia="ru-RU"/>
        </w:rPr>
        <w:t xml:space="preserve"> век; М., 2010</w:t>
      </w:r>
    </w:p>
    <w:p w:rsidR="00C74A79" w:rsidRPr="003959AA" w:rsidRDefault="00C74A79" w:rsidP="00B97AB6">
      <w:pPr>
        <w:numPr>
          <w:ilvl w:val="0"/>
          <w:numId w:val="8"/>
        </w:numPr>
        <w:tabs>
          <w:tab w:val="left" w:pos="284"/>
        </w:tabs>
        <w:spacing w:after="0" w:line="240" w:lineRule="auto"/>
        <w:rPr>
          <w:rFonts w:ascii="Times New Roman" w:eastAsia="Times New Roman" w:hAnsi="Times New Roman" w:cs="Times New Roman"/>
          <w:sz w:val="28"/>
          <w:szCs w:val="28"/>
          <w:lang w:eastAsia="ru-RU"/>
        </w:rPr>
      </w:pPr>
      <w:r w:rsidRPr="003959AA">
        <w:rPr>
          <w:rFonts w:ascii="Times New Roman" w:eastAsia="Times New Roman" w:hAnsi="Times New Roman" w:cs="Times New Roman"/>
          <w:sz w:val="28"/>
          <w:szCs w:val="28"/>
          <w:lang w:eastAsia="ru-RU"/>
        </w:rPr>
        <w:t>В.В. Артемов, Ю.Н. Лубченков История/ учебник для профессий и специальностей технического, естественнонаучного и социально-экономического профилей; М.: Издательский центр «Академия», 2011г.</w:t>
      </w:r>
    </w:p>
    <w:p w:rsidR="002D0BA6" w:rsidRPr="002D0BA6" w:rsidRDefault="002D0BA6" w:rsidP="002D0BA6">
      <w:pPr>
        <w:autoSpaceDE w:val="0"/>
        <w:autoSpaceDN w:val="0"/>
        <w:adjustRightInd w:val="0"/>
        <w:spacing w:after="0" w:line="240" w:lineRule="auto"/>
        <w:ind w:left="720"/>
        <w:contextualSpacing/>
        <w:jc w:val="both"/>
        <w:rPr>
          <w:rFonts w:ascii="Times New Roman" w:eastAsia="Calibri" w:hAnsi="Times New Roman" w:cs="Times New Roman"/>
          <w:sz w:val="28"/>
          <w:szCs w:val="28"/>
        </w:rPr>
      </w:pPr>
    </w:p>
    <w:p w:rsidR="002D0BA6" w:rsidRPr="002D0BA6" w:rsidRDefault="002D0BA6" w:rsidP="002D0BA6">
      <w:pPr>
        <w:suppressAutoHyphens/>
        <w:spacing w:after="0" w:line="240" w:lineRule="auto"/>
        <w:ind w:firstLine="709"/>
        <w:contextualSpacing/>
        <w:rPr>
          <w:rFonts w:ascii="Times New Roman" w:eastAsia="Times New Roman" w:hAnsi="Times New Roman" w:cs="Times New Roman"/>
          <w:bCs/>
          <w:i/>
          <w:sz w:val="28"/>
          <w:szCs w:val="28"/>
          <w:lang w:eastAsia="ru-RU"/>
        </w:rPr>
      </w:pPr>
      <w:r w:rsidRPr="002D0BA6">
        <w:rPr>
          <w:rFonts w:ascii="Times New Roman" w:eastAsia="Times New Roman" w:hAnsi="Times New Roman" w:cs="Times New Roman"/>
          <w:b/>
          <w:bCs/>
          <w:sz w:val="28"/>
          <w:szCs w:val="28"/>
          <w:lang w:eastAsia="ru-RU"/>
        </w:rPr>
        <w:t xml:space="preserve">3.2.2. Дополнительные источники </w:t>
      </w:r>
      <w:r w:rsidRPr="002D0BA6">
        <w:rPr>
          <w:rFonts w:ascii="Times New Roman" w:eastAsia="Times New Roman" w:hAnsi="Times New Roman" w:cs="Times New Roman"/>
          <w:bCs/>
          <w:i/>
          <w:sz w:val="28"/>
          <w:szCs w:val="28"/>
          <w:lang w:eastAsia="ru-RU"/>
        </w:rPr>
        <w:t>(при необходимости)</w:t>
      </w:r>
    </w:p>
    <w:p w:rsidR="00C74A79" w:rsidRPr="003959AA" w:rsidRDefault="00C74A79" w:rsidP="00B97AB6">
      <w:pPr>
        <w:numPr>
          <w:ilvl w:val="0"/>
          <w:numId w:val="9"/>
        </w:numPr>
        <w:spacing w:after="0" w:line="240" w:lineRule="auto"/>
        <w:rPr>
          <w:rFonts w:ascii="Times New Roman" w:eastAsia="Times New Roman" w:hAnsi="Times New Roman" w:cs="Times New Roman"/>
          <w:sz w:val="28"/>
          <w:szCs w:val="28"/>
          <w:lang w:eastAsia="ru-RU"/>
        </w:rPr>
      </w:pPr>
      <w:r w:rsidRPr="003959AA">
        <w:rPr>
          <w:rFonts w:ascii="Times New Roman" w:eastAsia="Times New Roman" w:hAnsi="Times New Roman" w:cs="Times New Roman"/>
          <w:sz w:val="28"/>
          <w:szCs w:val="28"/>
          <w:lang w:eastAsia="ru-RU"/>
        </w:rPr>
        <w:t>Мунчаев Ш. М., Устинов В. М. Политическая история России. От становления самодержавия до падения советской власти М., 1999</w:t>
      </w:r>
    </w:p>
    <w:p w:rsidR="00C74A79" w:rsidRDefault="00C74A79" w:rsidP="00B97AB6">
      <w:pPr>
        <w:numPr>
          <w:ilvl w:val="0"/>
          <w:numId w:val="9"/>
        </w:numPr>
        <w:spacing w:after="0" w:line="240" w:lineRule="auto"/>
        <w:rPr>
          <w:rFonts w:ascii="Times New Roman" w:eastAsia="Times New Roman" w:hAnsi="Times New Roman" w:cs="Times New Roman"/>
          <w:sz w:val="28"/>
          <w:szCs w:val="28"/>
          <w:lang w:eastAsia="ru-RU"/>
        </w:rPr>
      </w:pPr>
      <w:r w:rsidRPr="003959AA">
        <w:rPr>
          <w:rFonts w:ascii="Times New Roman" w:eastAsia="Times New Roman" w:hAnsi="Times New Roman" w:cs="Times New Roman"/>
          <w:sz w:val="28"/>
          <w:szCs w:val="28"/>
          <w:lang w:eastAsia="ru-RU"/>
        </w:rPr>
        <w:t>Сорокин К. Э. Геополитика современности и геостратегия России М., 1996г.</w:t>
      </w:r>
    </w:p>
    <w:p w:rsidR="002F0256" w:rsidRDefault="002F0256" w:rsidP="00B97AB6">
      <w:pPr>
        <w:numPr>
          <w:ilvl w:val="0"/>
          <w:numId w:val="9"/>
        </w:num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г.П. Дудникова История костюма, Ростов-на-Дону, «Феникс», 2005г.</w:t>
      </w:r>
    </w:p>
    <w:p w:rsidR="002F0256" w:rsidRDefault="00BB217D" w:rsidP="00B97AB6">
      <w:pPr>
        <w:numPr>
          <w:ilvl w:val="0"/>
          <w:numId w:val="9"/>
        </w:num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 Черниченко, И.Ю. Плотникова Моделирование причесок и декоративная косметика , Москва, «Академия», 2014г.</w:t>
      </w:r>
    </w:p>
    <w:p w:rsidR="009E2AFF" w:rsidRPr="009E2AFF" w:rsidRDefault="00BB217D" w:rsidP="00B97AB6">
      <w:pPr>
        <w:numPr>
          <w:ilvl w:val="0"/>
          <w:numId w:val="9"/>
        </w:num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Стриженова Т., Из истории советского костюма, Москва, 1972г.</w:t>
      </w:r>
      <w:r w:rsidR="009E2AFF" w:rsidRPr="009E2AFF">
        <w:rPr>
          <w:rFonts w:ascii="Times New Roman" w:eastAsia="Times New Roman" w:hAnsi="Times New Roman" w:cs="Times New Roman"/>
          <w:sz w:val="24"/>
          <w:szCs w:val="24"/>
          <w:lang w:eastAsia="ru-RU"/>
        </w:rPr>
        <w:t xml:space="preserve"> </w:t>
      </w:r>
    </w:p>
    <w:p w:rsidR="00BB217D" w:rsidRPr="009E2AFF" w:rsidRDefault="009E2AFF" w:rsidP="00B97AB6">
      <w:pPr>
        <w:numPr>
          <w:ilvl w:val="0"/>
          <w:numId w:val="9"/>
        </w:numPr>
        <w:spacing w:after="0" w:line="240" w:lineRule="auto"/>
        <w:rPr>
          <w:rFonts w:ascii="Times New Roman" w:eastAsia="Times New Roman" w:hAnsi="Times New Roman" w:cs="Times New Roman"/>
          <w:sz w:val="28"/>
          <w:szCs w:val="28"/>
          <w:lang w:eastAsia="ru-RU"/>
        </w:rPr>
      </w:pPr>
      <w:r w:rsidRPr="009E2AFF">
        <w:rPr>
          <w:rFonts w:ascii="Times New Roman" w:eastAsia="Times New Roman" w:hAnsi="Times New Roman" w:cs="Times New Roman"/>
          <w:sz w:val="28"/>
          <w:szCs w:val="28"/>
          <w:lang w:eastAsia="ru-RU"/>
        </w:rPr>
        <w:t>Под ред. Л. Б. Бескоровного</w:t>
      </w:r>
      <w:r w:rsidRPr="009E2AFF">
        <w:rPr>
          <w:rFonts w:ascii="Times New Roman" w:eastAsia="Times New Roman" w:hAnsi="Times New Roman" w:cs="Times New Roman"/>
          <w:sz w:val="28"/>
          <w:szCs w:val="28"/>
          <w:lang w:eastAsia="ar-SA"/>
        </w:rPr>
        <w:t xml:space="preserve"> История России XX – начало XXI века </w:t>
      </w:r>
      <w:r w:rsidRPr="009E2AFF">
        <w:rPr>
          <w:rFonts w:ascii="Times New Roman" w:eastAsia="Times New Roman" w:hAnsi="Times New Roman" w:cs="Times New Roman"/>
          <w:sz w:val="28"/>
          <w:szCs w:val="28"/>
          <w:lang w:eastAsia="ru-RU"/>
        </w:rPr>
        <w:t>М., 2010</w:t>
      </w:r>
    </w:p>
    <w:p w:rsidR="00C74A79" w:rsidRPr="00C74A79" w:rsidRDefault="00C74A79" w:rsidP="00C74A79">
      <w:pPr>
        <w:pStyle w:val="3"/>
        <w:ind w:left="142"/>
        <w:rPr>
          <w:rFonts w:ascii="Times New Roman" w:hAnsi="Times New Roman"/>
          <w:color w:val="000000" w:themeColor="text1"/>
          <w:sz w:val="28"/>
          <w:szCs w:val="28"/>
        </w:rPr>
      </w:pPr>
      <w:r>
        <w:rPr>
          <w:rFonts w:ascii="Times New Roman" w:hAnsi="Times New Roman"/>
          <w:color w:val="000000" w:themeColor="text1"/>
          <w:sz w:val="28"/>
          <w:szCs w:val="28"/>
        </w:rPr>
        <w:t xml:space="preserve">3.2.3 </w:t>
      </w:r>
      <w:r w:rsidRPr="00C74A79">
        <w:rPr>
          <w:rFonts w:ascii="Times New Roman" w:hAnsi="Times New Roman"/>
          <w:color w:val="000000" w:themeColor="text1"/>
          <w:sz w:val="28"/>
          <w:szCs w:val="28"/>
        </w:rPr>
        <w:t>Электронные издания (ресурсы)</w:t>
      </w:r>
    </w:p>
    <w:p w:rsidR="00C74A79" w:rsidRPr="009E2AFF" w:rsidRDefault="00C74A79" w:rsidP="009E2AFF">
      <w:pPr>
        <w:rPr>
          <w:rFonts w:ascii="Times New Roman" w:hAnsi="Times New Roman" w:cs="Times New Roman"/>
          <w:b/>
          <w:sz w:val="28"/>
          <w:szCs w:val="28"/>
        </w:rPr>
      </w:pPr>
      <w:r w:rsidRPr="009E2AFF">
        <w:rPr>
          <w:rFonts w:ascii="Times New Roman" w:hAnsi="Times New Roman" w:cs="Times New Roman"/>
          <w:sz w:val="28"/>
          <w:szCs w:val="28"/>
        </w:rPr>
        <w:t>Библиотека Гумер – гуманитарные науки [Электронный ресурс]. – Режим</w:t>
      </w:r>
      <w:r w:rsidRPr="009E2AFF">
        <w:rPr>
          <w:rFonts w:ascii="Times New Roman" w:hAnsi="Times New Roman" w:cs="Times New Roman"/>
          <w:spacing w:val="-67"/>
          <w:sz w:val="28"/>
          <w:szCs w:val="28"/>
        </w:rPr>
        <w:t xml:space="preserve"> </w:t>
      </w:r>
      <w:r w:rsidRPr="009E2AFF">
        <w:rPr>
          <w:rFonts w:ascii="Times New Roman" w:hAnsi="Times New Roman" w:cs="Times New Roman"/>
          <w:sz w:val="28"/>
          <w:szCs w:val="28"/>
        </w:rPr>
        <w:t xml:space="preserve">доступа: </w:t>
      </w:r>
      <w:hyperlink r:id="rId9">
        <w:r w:rsidRPr="009E2AFF">
          <w:rPr>
            <w:rFonts w:ascii="Times New Roman" w:hAnsi="Times New Roman" w:cs="Times New Roman"/>
            <w:sz w:val="28"/>
            <w:szCs w:val="28"/>
          </w:rPr>
          <w:t>http://www.gumer.info/</w:t>
        </w:r>
      </w:hyperlink>
      <w:r w:rsidRPr="009E2AFF">
        <w:rPr>
          <w:rFonts w:ascii="Times New Roman" w:hAnsi="Times New Roman" w:cs="Times New Roman"/>
          <w:sz w:val="28"/>
          <w:szCs w:val="28"/>
        </w:rPr>
        <w:t>,</w:t>
      </w:r>
      <w:r w:rsidRPr="009E2AFF">
        <w:rPr>
          <w:rFonts w:ascii="Times New Roman" w:hAnsi="Times New Roman" w:cs="Times New Roman"/>
          <w:spacing w:val="-2"/>
          <w:sz w:val="28"/>
          <w:szCs w:val="28"/>
        </w:rPr>
        <w:t xml:space="preserve"> </w:t>
      </w:r>
      <w:r w:rsidRPr="009E2AFF">
        <w:rPr>
          <w:rFonts w:ascii="Times New Roman" w:hAnsi="Times New Roman" w:cs="Times New Roman"/>
          <w:sz w:val="28"/>
          <w:szCs w:val="28"/>
        </w:rPr>
        <w:t>свободный. –</w:t>
      </w:r>
      <w:r w:rsidRPr="009E2AFF">
        <w:rPr>
          <w:rFonts w:ascii="Times New Roman" w:hAnsi="Times New Roman" w:cs="Times New Roman"/>
          <w:spacing w:val="-3"/>
          <w:sz w:val="28"/>
          <w:szCs w:val="28"/>
        </w:rPr>
        <w:t xml:space="preserve"> </w:t>
      </w:r>
      <w:r w:rsidRPr="009E2AFF">
        <w:rPr>
          <w:rFonts w:ascii="Times New Roman" w:hAnsi="Times New Roman" w:cs="Times New Roman"/>
          <w:sz w:val="28"/>
          <w:szCs w:val="28"/>
        </w:rPr>
        <w:t>Загл.</w:t>
      </w:r>
      <w:r w:rsidRPr="009E2AFF">
        <w:rPr>
          <w:rFonts w:ascii="Times New Roman" w:hAnsi="Times New Roman" w:cs="Times New Roman"/>
          <w:spacing w:val="-2"/>
          <w:sz w:val="28"/>
          <w:szCs w:val="28"/>
        </w:rPr>
        <w:t xml:space="preserve"> </w:t>
      </w:r>
      <w:r w:rsidRPr="009E2AFF">
        <w:rPr>
          <w:rFonts w:ascii="Times New Roman" w:hAnsi="Times New Roman" w:cs="Times New Roman"/>
          <w:sz w:val="28"/>
          <w:szCs w:val="28"/>
        </w:rPr>
        <w:t>с</w:t>
      </w:r>
      <w:r w:rsidRPr="009E2AFF">
        <w:rPr>
          <w:rFonts w:ascii="Times New Roman" w:hAnsi="Times New Roman" w:cs="Times New Roman"/>
          <w:spacing w:val="-2"/>
          <w:sz w:val="28"/>
          <w:szCs w:val="28"/>
        </w:rPr>
        <w:t xml:space="preserve"> </w:t>
      </w:r>
      <w:r w:rsidRPr="009E2AFF">
        <w:rPr>
          <w:rFonts w:ascii="Times New Roman" w:hAnsi="Times New Roman" w:cs="Times New Roman"/>
          <w:sz w:val="28"/>
          <w:szCs w:val="28"/>
        </w:rPr>
        <w:t>экрана.</w:t>
      </w:r>
    </w:p>
    <w:p w:rsidR="00C74A79" w:rsidRPr="009E2AFF" w:rsidRDefault="00C74A79" w:rsidP="009E2AFF">
      <w:pPr>
        <w:rPr>
          <w:rFonts w:ascii="Times New Roman" w:hAnsi="Times New Roman" w:cs="Times New Roman"/>
          <w:b/>
          <w:sz w:val="28"/>
          <w:szCs w:val="28"/>
        </w:rPr>
      </w:pPr>
      <w:r w:rsidRPr="009E2AFF">
        <w:rPr>
          <w:rFonts w:ascii="Times New Roman" w:hAnsi="Times New Roman" w:cs="Times New Roman"/>
          <w:sz w:val="28"/>
          <w:szCs w:val="28"/>
        </w:rPr>
        <w:t>Библиотекарь. Ру: электронная библиотека нехудожественной литературы</w:t>
      </w:r>
      <w:r w:rsidRPr="009E2AFF">
        <w:rPr>
          <w:rFonts w:ascii="Times New Roman" w:hAnsi="Times New Roman" w:cs="Times New Roman"/>
          <w:spacing w:val="1"/>
          <w:sz w:val="28"/>
          <w:szCs w:val="28"/>
        </w:rPr>
        <w:t xml:space="preserve"> </w:t>
      </w:r>
      <w:r w:rsidRPr="009E2AFF">
        <w:rPr>
          <w:rFonts w:ascii="Times New Roman" w:hAnsi="Times New Roman" w:cs="Times New Roman"/>
          <w:sz w:val="28"/>
          <w:szCs w:val="28"/>
        </w:rPr>
        <w:t>по</w:t>
      </w:r>
      <w:r w:rsidRPr="009E2AFF">
        <w:rPr>
          <w:rFonts w:ascii="Times New Roman" w:hAnsi="Times New Roman" w:cs="Times New Roman"/>
          <w:spacing w:val="1"/>
          <w:sz w:val="28"/>
          <w:szCs w:val="28"/>
        </w:rPr>
        <w:t xml:space="preserve"> </w:t>
      </w:r>
      <w:r w:rsidRPr="009E2AFF">
        <w:rPr>
          <w:rFonts w:ascii="Times New Roman" w:hAnsi="Times New Roman" w:cs="Times New Roman"/>
          <w:sz w:val="28"/>
          <w:szCs w:val="28"/>
        </w:rPr>
        <w:t>русской</w:t>
      </w:r>
      <w:r w:rsidRPr="009E2AFF">
        <w:rPr>
          <w:rFonts w:ascii="Times New Roman" w:hAnsi="Times New Roman" w:cs="Times New Roman"/>
          <w:spacing w:val="1"/>
          <w:sz w:val="28"/>
          <w:szCs w:val="28"/>
        </w:rPr>
        <w:t xml:space="preserve"> </w:t>
      </w:r>
      <w:r w:rsidRPr="009E2AFF">
        <w:rPr>
          <w:rFonts w:ascii="Times New Roman" w:hAnsi="Times New Roman" w:cs="Times New Roman"/>
          <w:sz w:val="28"/>
          <w:szCs w:val="28"/>
        </w:rPr>
        <w:t>и</w:t>
      </w:r>
      <w:r w:rsidRPr="009E2AFF">
        <w:rPr>
          <w:rFonts w:ascii="Times New Roman" w:hAnsi="Times New Roman" w:cs="Times New Roman"/>
          <w:spacing w:val="1"/>
          <w:sz w:val="28"/>
          <w:szCs w:val="28"/>
        </w:rPr>
        <w:t xml:space="preserve"> </w:t>
      </w:r>
      <w:r w:rsidRPr="009E2AFF">
        <w:rPr>
          <w:rFonts w:ascii="Times New Roman" w:hAnsi="Times New Roman" w:cs="Times New Roman"/>
          <w:sz w:val="28"/>
          <w:szCs w:val="28"/>
        </w:rPr>
        <w:t>мировой</w:t>
      </w:r>
      <w:r w:rsidRPr="009E2AFF">
        <w:rPr>
          <w:rFonts w:ascii="Times New Roman" w:hAnsi="Times New Roman" w:cs="Times New Roman"/>
          <w:spacing w:val="1"/>
          <w:sz w:val="28"/>
          <w:szCs w:val="28"/>
        </w:rPr>
        <w:t xml:space="preserve"> </w:t>
      </w:r>
      <w:r w:rsidRPr="009E2AFF">
        <w:rPr>
          <w:rFonts w:ascii="Times New Roman" w:hAnsi="Times New Roman" w:cs="Times New Roman"/>
          <w:sz w:val="28"/>
          <w:szCs w:val="28"/>
        </w:rPr>
        <w:t>истории,</w:t>
      </w:r>
      <w:r w:rsidRPr="009E2AFF">
        <w:rPr>
          <w:rFonts w:ascii="Times New Roman" w:hAnsi="Times New Roman" w:cs="Times New Roman"/>
          <w:spacing w:val="1"/>
          <w:sz w:val="28"/>
          <w:szCs w:val="28"/>
        </w:rPr>
        <w:t xml:space="preserve"> </w:t>
      </w:r>
      <w:r w:rsidRPr="009E2AFF">
        <w:rPr>
          <w:rFonts w:ascii="Times New Roman" w:hAnsi="Times New Roman" w:cs="Times New Roman"/>
          <w:sz w:val="28"/>
          <w:szCs w:val="28"/>
        </w:rPr>
        <w:t>искусству,</w:t>
      </w:r>
      <w:r w:rsidRPr="009E2AFF">
        <w:rPr>
          <w:rFonts w:ascii="Times New Roman" w:hAnsi="Times New Roman" w:cs="Times New Roman"/>
          <w:spacing w:val="1"/>
          <w:sz w:val="28"/>
          <w:szCs w:val="28"/>
        </w:rPr>
        <w:t xml:space="preserve"> </w:t>
      </w:r>
      <w:r w:rsidRPr="009E2AFF">
        <w:rPr>
          <w:rFonts w:ascii="Times New Roman" w:hAnsi="Times New Roman" w:cs="Times New Roman"/>
          <w:sz w:val="28"/>
          <w:szCs w:val="28"/>
        </w:rPr>
        <w:t>культуре,</w:t>
      </w:r>
      <w:r w:rsidRPr="009E2AFF">
        <w:rPr>
          <w:rFonts w:ascii="Times New Roman" w:hAnsi="Times New Roman" w:cs="Times New Roman"/>
          <w:spacing w:val="1"/>
          <w:sz w:val="28"/>
          <w:szCs w:val="28"/>
        </w:rPr>
        <w:t xml:space="preserve"> </w:t>
      </w:r>
      <w:r w:rsidRPr="009E2AFF">
        <w:rPr>
          <w:rFonts w:ascii="Times New Roman" w:hAnsi="Times New Roman" w:cs="Times New Roman"/>
          <w:sz w:val="28"/>
          <w:szCs w:val="28"/>
        </w:rPr>
        <w:t>прикладным</w:t>
      </w:r>
      <w:r w:rsidRPr="009E2AFF">
        <w:rPr>
          <w:rFonts w:ascii="Times New Roman" w:hAnsi="Times New Roman" w:cs="Times New Roman"/>
          <w:spacing w:val="1"/>
          <w:sz w:val="28"/>
          <w:szCs w:val="28"/>
        </w:rPr>
        <w:t xml:space="preserve"> </w:t>
      </w:r>
      <w:r w:rsidRPr="009E2AFF">
        <w:rPr>
          <w:rFonts w:ascii="Times New Roman" w:hAnsi="Times New Roman" w:cs="Times New Roman"/>
          <w:sz w:val="28"/>
          <w:szCs w:val="28"/>
        </w:rPr>
        <w:t>наукам</w:t>
      </w:r>
      <w:r w:rsidRPr="009E2AFF">
        <w:rPr>
          <w:rFonts w:ascii="Times New Roman" w:hAnsi="Times New Roman" w:cs="Times New Roman"/>
          <w:spacing w:val="-67"/>
          <w:sz w:val="28"/>
          <w:szCs w:val="28"/>
        </w:rPr>
        <w:t xml:space="preserve"> </w:t>
      </w:r>
      <w:r w:rsidRPr="009E2AFF">
        <w:rPr>
          <w:rFonts w:ascii="Times New Roman" w:hAnsi="Times New Roman" w:cs="Times New Roman"/>
          <w:sz w:val="28"/>
          <w:szCs w:val="28"/>
        </w:rPr>
        <w:t>[Электронный</w:t>
      </w:r>
      <w:r w:rsidRPr="009E2AFF">
        <w:rPr>
          <w:rFonts w:ascii="Times New Roman" w:hAnsi="Times New Roman" w:cs="Times New Roman"/>
          <w:spacing w:val="1"/>
          <w:sz w:val="28"/>
          <w:szCs w:val="28"/>
        </w:rPr>
        <w:t xml:space="preserve"> </w:t>
      </w:r>
      <w:r w:rsidRPr="009E2AFF">
        <w:rPr>
          <w:rFonts w:ascii="Times New Roman" w:hAnsi="Times New Roman" w:cs="Times New Roman"/>
          <w:sz w:val="28"/>
          <w:szCs w:val="28"/>
        </w:rPr>
        <w:t>ресурс].</w:t>
      </w:r>
      <w:r w:rsidRPr="009E2AFF">
        <w:rPr>
          <w:rFonts w:ascii="Times New Roman" w:hAnsi="Times New Roman" w:cs="Times New Roman"/>
          <w:spacing w:val="1"/>
          <w:sz w:val="28"/>
          <w:szCs w:val="28"/>
        </w:rPr>
        <w:t xml:space="preserve"> </w:t>
      </w:r>
      <w:r w:rsidRPr="009E2AFF">
        <w:rPr>
          <w:rFonts w:ascii="Times New Roman" w:hAnsi="Times New Roman" w:cs="Times New Roman"/>
          <w:sz w:val="28"/>
          <w:szCs w:val="28"/>
        </w:rPr>
        <w:t>–</w:t>
      </w:r>
      <w:r w:rsidRPr="009E2AFF">
        <w:rPr>
          <w:rFonts w:ascii="Times New Roman" w:hAnsi="Times New Roman" w:cs="Times New Roman"/>
          <w:spacing w:val="1"/>
          <w:sz w:val="28"/>
          <w:szCs w:val="28"/>
        </w:rPr>
        <w:t xml:space="preserve"> </w:t>
      </w:r>
      <w:r w:rsidRPr="009E2AFF">
        <w:rPr>
          <w:rFonts w:ascii="Times New Roman" w:hAnsi="Times New Roman" w:cs="Times New Roman"/>
          <w:sz w:val="28"/>
          <w:szCs w:val="28"/>
        </w:rPr>
        <w:t>Режим</w:t>
      </w:r>
      <w:r w:rsidRPr="009E2AFF">
        <w:rPr>
          <w:rFonts w:ascii="Times New Roman" w:hAnsi="Times New Roman" w:cs="Times New Roman"/>
          <w:spacing w:val="1"/>
          <w:sz w:val="28"/>
          <w:szCs w:val="28"/>
        </w:rPr>
        <w:t xml:space="preserve"> </w:t>
      </w:r>
      <w:r w:rsidRPr="009E2AFF">
        <w:rPr>
          <w:rFonts w:ascii="Times New Roman" w:hAnsi="Times New Roman" w:cs="Times New Roman"/>
          <w:sz w:val="28"/>
          <w:szCs w:val="28"/>
        </w:rPr>
        <w:t>доступа:</w:t>
      </w:r>
      <w:r w:rsidRPr="009E2AFF">
        <w:rPr>
          <w:rFonts w:ascii="Times New Roman" w:hAnsi="Times New Roman" w:cs="Times New Roman"/>
          <w:spacing w:val="71"/>
          <w:sz w:val="28"/>
          <w:szCs w:val="28"/>
        </w:rPr>
        <w:t xml:space="preserve"> </w:t>
      </w:r>
      <w:hyperlink r:id="rId10">
        <w:r w:rsidRPr="009E2AFF">
          <w:rPr>
            <w:rFonts w:ascii="Times New Roman" w:hAnsi="Times New Roman" w:cs="Times New Roman"/>
            <w:sz w:val="28"/>
            <w:szCs w:val="28"/>
          </w:rPr>
          <w:t>http://www.bibliotekar.ru</w:t>
        </w:r>
      </w:hyperlink>
      <w:r w:rsidRPr="009E2AFF">
        <w:rPr>
          <w:rFonts w:ascii="Times New Roman" w:hAnsi="Times New Roman" w:cs="Times New Roman"/>
          <w:sz w:val="28"/>
          <w:szCs w:val="28"/>
        </w:rPr>
        <w:t>,</w:t>
      </w:r>
      <w:r w:rsidRPr="009E2AFF">
        <w:rPr>
          <w:rFonts w:ascii="Times New Roman" w:hAnsi="Times New Roman" w:cs="Times New Roman"/>
          <w:spacing w:val="-67"/>
          <w:sz w:val="28"/>
          <w:szCs w:val="28"/>
        </w:rPr>
        <w:t xml:space="preserve"> </w:t>
      </w:r>
      <w:r w:rsidRPr="009E2AFF">
        <w:rPr>
          <w:rFonts w:ascii="Times New Roman" w:hAnsi="Times New Roman" w:cs="Times New Roman"/>
          <w:sz w:val="28"/>
          <w:szCs w:val="28"/>
        </w:rPr>
        <w:t>свободный.</w:t>
      </w:r>
      <w:r w:rsidRPr="009E2AFF">
        <w:rPr>
          <w:rFonts w:ascii="Times New Roman" w:hAnsi="Times New Roman" w:cs="Times New Roman"/>
          <w:spacing w:val="-4"/>
          <w:sz w:val="28"/>
          <w:szCs w:val="28"/>
        </w:rPr>
        <w:t xml:space="preserve"> </w:t>
      </w:r>
      <w:r w:rsidRPr="009E2AFF">
        <w:rPr>
          <w:rFonts w:ascii="Times New Roman" w:hAnsi="Times New Roman" w:cs="Times New Roman"/>
          <w:sz w:val="28"/>
          <w:szCs w:val="28"/>
        </w:rPr>
        <w:t>– Загл.</w:t>
      </w:r>
      <w:r w:rsidRPr="009E2AFF">
        <w:rPr>
          <w:rFonts w:ascii="Times New Roman" w:hAnsi="Times New Roman" w:cs="Times New Roman"/>
          <w:spacing w:val="-1"/>
          <w:sz w:val="28"/>
          <w:szCs w:val="28"/>
        </w:rPr>
        <w:t xml:space="preserve"> </w:t>
      </w:r>
      <w:r w:rsidRPr="009E2AFF">
        <w:rPr>
          <w:rFonts w:ascii="Times New Roman" w:hAnsi="Times New Roman" w:cs="Times New Roman"/>
          <w:sz w:val="28"/>
          <w:szCs w:val="28"/>
        </w:rPr>
        <w:t>с экрана.</w:t>
      </w:r>
    </w:p>
    <w:p w:rsidR="00C74A79" w:rsidRPr="009E2AFF" w:rsidRDefault="00C74A79" w:rsidP="009E2AFF">
      <w:pPr>
        <w:rPr>
          <w:rFonts w:ascii="Times New Roman" w:hAnsi="Times New Roman" w:cs="Times New Roman"/>
          <w:b/>
          <w:sz w:val="28"/>
          <w:szCs w:val="28"/>
        </w:rPr>
      </w:pPr>
      <w:r w:rsidRPr="009E2AFF">
        <w:rPr>
          <w:rFonts w:ascii="Times New Roman" w:hAnsi="Times New Roman" w:cs="Times New Roman"/>
          <w:sz w:val="28"/>
          <w:szCs w:val="28"/>
        </w:rPr>
        <w:t>Вторая мировая война в русском Интернете [Электронный ресурс]. –</w:t>
      </w:r>
      <w:r w:rsidRPr="009E2AFF">
        <w:rPr>
          <w:rFonts w:ascii="Times New Roman" w:hAnsi="Times New Roman" w:cs="Times New Roman"/>
          <w:spacing w:val="1"/>
          <w:sz w:val="28"/>
          <w:szCs w:val="28"/>
        </w:rPr>
        <w:t xml:space="preserve"> </w:t>
      </w:r>
      <w:r w:rsidRPr="009E2AFF">
        <w:rPr>
          <w:rFonts w:ascii="Times New Roman" w:hAnsi="Times New Roman" w:cs="Times New Roman"/>
          <w:sz w:val="28"/>
          <w:szCs w:val="28"/>
        </w:rPr>
        <w:t>Режим</w:t>
      </w:r>
      <w:r w:rsidRPr="009E2AFF">
        <w:rPr>
          <w:rFonts w:ascii="Times New Roman" w:hAnsi="Times New Roman" w:cs="Times New Roman"/>
          <w:spacing w:val="-6"/>
          <w:sz w:val="28"/>
          <w:szCs w:val="28"/>
        </w:rPr>
        <w:t xml:space="preserve"> </w:t>
      </w:r>
      <w:r w:rsidRPr="009E2AFF">
        <w:rPr>
          <w:rFonts w:ascii="Times New Roman" w:hAnsi="Times New Roman" w:cs="Times New Roman"/>
          <w:sz w:val="28"/>
          <w:szCs w:val="28"/>
        </w:rPr>
        <w:t>доступа:</w:t>
      </w:r>
      <w:r w:rsidRPr="009E2AFF">
        <w:rPr>
          <w:rFonts w:ascii="Times New Roman" w:hAnsi="Times New Roman" w:cs="Times New Roman"/>
          <w:spacing w:val="-3"/>
          <w:sz w:val="28"/>
          <w:szCs w:val="28"/>
        </w:rPr>
        <w:t xml:space="preserve"> </w:t>
      </w:r>
      <w:hyperlink r:id="rId11">
        <w:r w:rsidRPr="009E2AFF">
          <w:rPr>
            <w:rFonts w:ascii="Times New Roman" w:hAnsi="Times New Roman" w:cs="Times New Roman"/>
            <w:sz w:val="28"/>
            <w:szCs w:val="28"/>
          </w:rPr>
          <w:t>http://www.world-war2.chat.ru</w:t>
        </w:r>
      </w:hyperlink>
      <w:r w:rsidRPr="009E2AFF">
        <w:rPr>
          <w:rFonts w:ascii="Times New Roman" w:hAnsi="Times New Roman" w:cs="Times New Roman"/>
          <w:sz w:val="28"/>
          <w:szCs w:val="28"/>
        </w:rPr>
        <w:t>,</w:t>
      </w:r>
      <w:r w:rsidRPr="009E2AFF">
        <w:rPr>
          <w:rFonts w:ascii="Times New Roman" w:hAnsi="Times New Roman" w:cs="Times New Roman"/>
          <w:spacing w:val="-4"/>
          <w:sz w:val="28"/>
          <w:szCs w:val="28"/>
        </w:rPr>
        <w:t xml:space="preserve"> </w:t>
      </w:r>
      <w:r w:rsidRPr="009E2AFF">
        <w:rPr>
          <w:rFonts w:ascii="Times New Roman" w:hAnsi="Times New Roman" w:cs="Times New Roman"/>
          <w:sz w:val="28"/>
          <w:szCs w:val="28"/>
        </w:rPr>
        <w:t>свободный.</w:t>
      </w:r>
      <w:r w:rsidRPr="009E2AFF">
        <w:rPr>
          <w:rFonts w:ascii="Times New Roman" w:hAnsi="Times New Roman" w:cs="Times New Roman"/>
          <w:spacing w:val="-5"/>
          <w:sz w:val="28"/>
          <w:szCs w:val="28"/>
        </w:rPr>
        <w:t xml:space="preserve"> </w:t>
      </w:r>
      <w:r w:rsidRPr="009E2AFF">
        <w:rPr>
          <w:rFonts w:ascii="Times New Roman" w:hAnsi="Times New Roman" w:cs="Times New Roman"/>
          <w:sz w:val="28"/>
          <w:szCs w:val="28"/>
        </w:rPr>
        <w:t>–</w:t>
      </w:r>
      <w:r w:rsidRPr="009E2AFF">
        <w:rPr>
          <w:rFonts w:ascii="Times New Roman" w:hAnsi="Times New Roman" w:cs="Times New Roman"/>
          <w:spacing w:val="-3"/>
          <w:sz w:val="28"/>
          <w:szCs w:val="28"/>
        </w:rPr>
        <w:t xml:space="preserve"> </w:t>
      </w:r>
      <w:r w:rsidRPr="009E2AFF">
        <w:rPr>
          <w:rFonts w:ascii="Times New Roman" w:hAnsi="Times New Roman" w:cs="Times New Roman"/>
          <w:sz w:val="28"/>
          <w:szCs w:val="28"/>
        </w:rPr>
        <w:t>Загл.</w:t>
      </w:r>
      <w:r w:rsidRPr="009E2AFF">
        <w:rPr>
          <w:rFonts w:ascii="Times New Roman" w:hAnsi="Times New Roman" w:cs="Times New Roman"/>
          <w:spacing w:val="-5"/>
          <w:sz w:val="28"/>
          <w:szCs w:val="28"/>
        </w:rPr>
        <w:t xml:space="preserve"> </w:t>
      </w:r>
      <w:r w:rsidRPr="009E2AFF">
        <w:rPr>
          <w:rFonts w:ascii="Times New Roman" w:hAnsi="Times New Roman" w:cs="Times New Roman"/>
          <w:sz w:val="28"/>
          <w:szCs w:val="28"/>
        </w:rPr>
        <w:t>с</w:t>
      </w:r>
      <w:r w:rsidRPr="009E2AFF">
        <w:rPr>
          <w:rFonts w:ascii="Times New Roman" w:hAnsi="Times New Roman" w:cs="Times New Roman"/>
          <w:spacing w:val="-4"/>
          <w:sz w:val="28"/>
          <w:szCs w:val="28"/>
        </w:rPr>
        <w:t xml:space="preserve"> </w:t>
      </w:r>
      <w:r w:rsidRPr="009E2AFF">
        <w:rPr>
          <w:rFonts w:ascii="Times New Roman" w:hAnsi="Times New Roman" w:cs="Times New Roman"/>
          <w:sz w:val="28"/>
          <w:szCs w:val="28"/>
        </w:rPr>
        <w:t>экрана.</w:t>
      </w:r>
    </w:p>
    <w:p w:rsidR="00C74A79" w:rsidRPr="009E2AFF" w:rsidRDefault="00C74A79" w:rsidP="009E2AFF">
      <w:pPr>
        <w:rPr>
          <w:rFonts w:ascii="Times New Roman" w:hAnsi="Times New Roman" w:cs="Times New Roman"/>
          <w:b/>
          <w:sz w:val="28"/>
          <w:szCs w:val="28"/>
        </w:rPr>
      </w:pPr>
      <w:r w:rsidRPr="009E2AFF">
        <w:rPr>
          <w:rFonts w:ascii="Times New Roman" w:hAnsi="Times New Roman" w:cs="Times New Roman"/>
          <w:sz w:val="28"/>
          <w:szCs w:val="28"/>
        </w:rPr>
        <w:t>Единая</w:t>
      </w:r>
      <w:r w:rsidRPr="009E2AFF">
        <w:rPr>
          <w:rFonts w:ascii="Times New Roman" w:hAnsi="Times New Roman" w:cs="Times New Roman"/>
          <w:spacing w:val="-3"/>
          <w:sz w:val="28"/>
          <w:szCs w:val="28"/>
        </w:rPr>
        <w:t xml:space="preserve"> </w:t>
      </w:r>
      <w:r w:rsidRPr="009E2AFF">
        <w:rPr>
          <w:rFonts w:ascii="Times New Roman" w:hAnsi="Times New Roman" w:cs="Times New Roman"/>
          <w:sz w:val="28"/>
          <w:szCs w:val="28"/>
        </w:rPr>
        <w:t>коллекция</w:t>
      </w:r>
      <w:r w:rsidRPr="009E2AFF">
        <w:rPr>
          <w:rFonts w:ascii="Times New Roman" w:hAnsi="Times New Roman" w:cs="Times New Roman"/>
          <w:spacing w:val="-3"/>
          <w:sz w:val="28"/>
          <w:szCs w:val="28"/>
        </w:rPr>
        <w:t xml:space="preserve"> </w:t>
      </w:r>
      <w:r w:rsidRPr="009E2AFF">
        <w:rPr>
          <w:rFonts w:ascii="Times New Roman" w:hAnsi="Times New Roman" w:cs="Times New Roman"/>
          <w:sz w:val="28"/>
          <w:szCs w:val="28"/>
        </w:rPr>
        <w:t>Цифровых</w:t>
      </w:r>
      <w:r w:rsidRPr="009E2AFF">
        <w:rPr>
          <w:rFonts w:ascii="Times New Roman" w:hAnsi="Times New Roman" w:cs="Times New Roman"/>
          <w:spacing w:val="-5"/>
          <w:sz w:val="28"/>
          <w:szCs w:val="28"/>
        </w:rPr>
        <w:t xml:space="preserve"> </w:t>
      </w:r>
      <w:r w:rsidRPr="009E2AFF">
        <w:rPr>
          <w:rFonts w:ascii="Times New Roman" w:hAnsi="Times New Roman" w:cs="Times New Roman"/>
          <w:sz w:val="28"/>
          <w:szCs w:val="28"/>
        </w:rPr>
        <w:t>образовательных</w:t>
      </w:r>
      <w:r w:rsidRPr="009E2AFF">
        <w:rPr>
          <w:rFonts w:ascii="Times New Roman" w:hAnsi="Times New Roman" w:cs="Times New Roman"/>
          <w:spacing w:val="-6"/>
          <w:sz w:val="28"/>
          <w:szCs w:val="28"/>
        </w:rPr>
        <w:t xml:space="preserve"> </w:t>
      </w:r>
      <w:r w:rsidRPr="009E2AFF">
        <w:rPr>
          <w:rFonts w:ascii="Times New Roman" w:hAnsi="Times New Roman" w:cs="Times New Roman"/>
          <w:sz w:val="28"/>
          <w:szCs w:val="28"/>
        </w:rPr>
        <w:t>ресурсов</w:t>
      </w:r>
      <w:r w:rsidRPr="009E2AFF">
        <w:rPr>
          <w:rFonts w:ascii="Times New Roman" w:hAnsi="Times New Roman" w:cs="Times New Roman"/>
          <w:spacing w:val="-4"/>
          <w:sz w:val="28"/>
          <w:szCs w:val="28"/>
        </w:rPr>
        <w:t xml:space="preserve"> </w:t>
      </w:r>
      <w:r w:rsidRPr="009E2AFF">
        <w:rPr>
          <w:rFonts w:ascii="Times New Roman" w:hAnsi="Times New Roman" w:cs="Times New Roman"/>
          <w:sz w:val="28"/>
          <w:szCs w:val="28"/>
        </w:rPr>
        <w:t>[Электронный ресурс].</w:t>
      </w:r>
      <w:r w:rsidRPr="009E2AFF">
        <w:rPr>
          <w:rFonts w:ascii="Times New Roman" w:hAnsi="Times New Roman" w:cs="Times New Roman"/>
          <w:spacing w:val="12"/>
          <w:sz w:val="28"/>
          <w:szCs w:val="28"/>
        </w:rPr>
        <w:t xml:space="preserve"> </w:t>
      </w:r>
      <w:r w:rsidRPr="009E2AFF">
        <w:rPr>
          <w:rFonts w:ascii="Times New Roman" w:hAnsi="Times New Roman" w:cs="Times New Roman"/>
          <w:sz w:val="28"/>
          <w:szCs w:val="28"/>
        </w:rPr>
        <w:t>–</w:t>
      </w:r>
      <w:r w:rsidRPr="009E2AFF">
        <w:rPr>
          <w:rFonts w:ascii="Times New Roman" w:hAnsi="Times New Roman" w:cs="Times New Roman"/>
          <w:spacing w:val="13"/>
          <w:sz w:val="28"/>
          <w:szCs w:val="28"/>
        </w:rPr>
        <w:t xml:space="preserve"> </w:t>
      </w:r>
      <w:r w:rsidRPr="009E2AFF">
        <w:rPr>
          <w:rFonts w:ascii="Times New Roman" w:hAnsi="Times New Roman" w:cs="Times New Roman"/>
          <w:sz w:val="28"/>
          <w:szCs w:val="28"/>
        </w:rPr>
        <w:t>Режим</w:t>
      </w:r>
      <w:r w:rsidRPr="009E2AFF">
        <w:rPr>
          <w:rFonts w:ascii="Times New Roman" w:hAnsi="Times New Roman" w:cs="Times New Roman"/>
          <w:spacing w:val="10"/>
          <w:sz w:val="28"/>
          <w:szCs w:val="28"/>
        </w:rPr>
        <w:t xml:space="preserve"> </w:t>
      </w:r>
      <w:r w:rsidRPr="009E2AFF">
        <w:rPr>
          <w:rFonts w:ascii="Times New Roman" w:hAnsi="Times New Roman" w:cs="Times New Roman"/>
          <w:sz w:val="28"/>
          <w:szCs w:val="28"/>
        </w:rPr>
        <w:t>доступа:</w:t>
      </w:r>
      <w:r w:rsidRPr="009E2AFF">
        <w:rPr>
          <w:rFonts w:ascii="Times New Roman" w:hAnsi="Times New Roman" w:cs="Times New Roman"/>
          <w:spacing w:val="14"/>
          <w:sz w:val="28"/>
          <w:szCs w:val="28"/>
        </w:rPr>
        <w:t xml:space="preserve"> </w:t>
      </w:r>
      <w:hyperlink r:id="rId12">
        <w:r w:rsidRPr="009E2AFF">
          <w:rPr>
            <w:rFonts w:ascii="Times New Roman" w:hAnsi="Times New Roman" w:cs="Times New Roman"/>
            <w:sz w:val="28"/>
            <w:szCs w:val="28"/>
          </w:rPr>
          <w:t>http://school-collection.edu.ru/</w:t>
        </w:r>
      </w:hyperlink>
      <w:r w:rsidRPr="009E2AFF">
        <w:rPr>
          <w:rFonts w:ascii="Times New Roman" w:hAnsi="Times New Roman" w:cs="Times New Roman"/>
          <w:sz w:val="28"/>
          <w:szCs w:val="28"/>
        </w:rPr>
        <w:t>,</w:t>
      </w:r>
      <w:r w:rsidRPr="009E2AFF">
        <w:rPr>
          <w:rFonts w:ascii="Times New Roman" w:hAnsi="Times New Roman" w:cs="Times New Roman"/>
          <w:spacing w:val="10"/>
          <w:sz w:val="28"/>
          <w:szCs w:val="28"/>
        </w:rPr>
        <w:t xml:space="preserve"> </w:t>
      </w:r>
      <w:r w:rsidRPr="009E2AFF">
        <w:rPr>
          <w:rFonts w:ascii="Times New Roman" w:hAnsi="Times New Roman" w:cs="Times New Roman"/>
          <w:sz w:val="28"/>
          <w:szCs w:val="28"/>
        </w:rPr>
        <w:t>свободный.</w:t>
      </w:r>
      <w:r w:rsidRPr="009E2AFF">
        <w:rPr>
          <w:rFonts w:ascii="Times New Roman" w:hAnsi="Times New Roman" w:cs="Times New Roman"/>
          <w:spacing w:val="10"/>
          <w:sz w:val="28"/>
          <w:szCs w:val="28"/>
        </w:rPr>
        <w:t xml:space="preserve"> </w:t>
      </w:r>
      <w:r w:rsidRPr="009E2AFF">
        <w:rPr>
          <w:rFonts w:ascii="Times New Roman" w:hAnsi="Times New Roman" w:cs="Times New Roman"/>
          <w:sz w:val="28"/>
          <w:szCs w:val="28"/>
        </w:rPr>
        <w:t>–</w:t>
      </w:r>
      <w:r w:rsidRPr="009E2AFF">
        <w:rPr>
          <w:rFonts w:ascii="Times New Roman" w:hAnsi="Times New Roman" w:cs="Times New Roman"/>
          <w:spacing w:val="12"/>
          <w:sz w:val="28"/>
          <w:szCs w:val="28"/>
        </w:rPr>
        <w:t xml:space="preserve"> </w:t>
      </w:r>
      <w:r w:rsidRPr="009E2AFF">
        <w:rPr>
          <w:rFonts w:ascii="Times New Roman" w:hAnsi="Times New Roman" w:cs="Times New Roman"/>
          <w:sz w:val="28"/>
          <w:szCs w:val="28"/>
        </w:rPr>
        <w:t>Загл.</w:t>
      </w:r>
      <w:r w:rsidRPr="009E2AFF">
        <w:rPr>
          <w:rFonts w:ascii="Times New Roman" w:hAnsi="Times New Roman" w:cs="Times New Roman"/>
          <w:spacing w:val="8"/>
          <w:sz w:val="28"/>
          <w:szCs w:val="28"/>
        </w:rPr>
        <w:t xml:space="preserve"> </w:t>
      </w:r>
      <w:r w:rsidRPr="009E2AFF">
        <w:rPr>
          <w:rFonts w:ascii="Times New Roman" w:hAnsi="Times New Roman" w:cs="Times New Roman"/>
          <w:sz w:val="28"/>
          <w:szCs w:val="28"/>
        </w:rPr>
        <w:t>с</w:t>
      </w:r>
      <w:r w:rsidRPr="009E2AFF">
        <w:rPr>
          <w:rFonts w:ascii="Times New Roman" w:hAnsi="Times New Roman" w:cs="Times New Roman"/>
          <w:spacing w:val="-67"/>
          <w:sz w:val="28"/>
          <w:szCs w:val="28"/>
        </w:rPr>
        <w:t xml:space="preserve"> </w:t>
      </w:r>
      <w:r w:rsidRPr="009E2AFF">
        <w:rPr>
          <w:rFonts w:ascii="Times New Roman" w:hAnsi="Times New Roman" w:cs="Times New Roman"/>
          <w:sz w:val="28"/>
          <w:szCs w:val="28"/>
        </w:rPr>
        <w:t>экрана.</w:t>
      </w:r>
    </w:p>
    <w:p w:rsidR="00C74A79" w:rsidRPr="009E2AFF" w:rsidRDefault="00C74A79" w:rsidP="009E2AFF">
      <w:pPr>
        <w:rPr>
          <w:rFonts w:ascii="Times New Roman" w:hAnsi="Times New Roman" w:cs="Times New Roman"/>
          <w:b/>
          <w:sz w:val="28"/>
          <w:szCs w:val="28"/>
        </w:rPr>
      </w:pPr>
      <w:r w:rsidRPr="009E2AFF">
        <w:rPr>
          <w:rFonts w:ascii="Times New Roman" w:hAnsi="Times New Roman" w:cs="Times New Roman"/>
          <w:sz w:val="28"/>
          <w:szCs w:val="28"/>
        </w:rPr>
        <w:t>Единое</w:t>
      </w:r>
      <w:r w:rsidRPr="009E2AFF">
        <w:rPr>
          <w:rFonts w:ascii="Times New Roman" w:hAnsi="Times New Roman" w:cs="Times New Roman"/>
          <w:spacing w:val="-6"/>
          <w:sz w:val="28"/>
          <w:szCs w:val="28"/>
        </w:rPr>
        <w:t xml:space="preserve"> </w:t>
      </w:r>
      <w:r w:rsidRPr="009E2AFF">
        <w:rPr>
          <w:rFonts w:ascii="Times New Roman" w:hAnsi="Times New Roman" w:cs="Times New Roman"/>
          <w:sz w:val="28"/>
          <w:szCs w:val="28"/>
        </w:rPr>
        <w:t>окно</w:t>
      </w:r>
      <w:r w:rsidRPr="009E2AFF">
        <w:rPr>
          <w:rFonts w:ascii="Times New Roman" w:hAnsi="Times New Roman" w:cs="Times New Roman"/>
          <w:spacing w:val="-6"/>
          <w:sz w:val="28"/>
          <w:szCs w:val="28"/>
        </w:rPr>
        <w:t xml:space="preserve"> </w:t>
      </w:r>
      <w:r w:rsidRPr="009E2AFF">
        <w:rPr>
          <w:rFonts w:ascii="Times New Roman" w:hAnsi="Times New Roman" w:cs="Times New Roman"/>
          <w:sz w:val="28"/>
          <w:szCs w:val="28"/>
        </w:rPr>
        <w:t>доступа</w:t>
      </w:r>
      <w:r w:rsidRPr="009E2AFF">
        <w:rPr>
          <w:rFonts w:ascii="Times New Roman" w:hAnsi="Times New Roman" w:cs="Times New Roman"/>
          <w:spacing w:val="-3"/>
          <w:sz w:val="28"/>
          <w:szCs w:val="28"/>
        </w:rPr>
        <w:t xml:space="preserve"> </w:t>
      </w:r>
      <w:r w:rsidRPr="009E2AFF">
        <w:rPr>
          <w:rFonts w:ascii="Times New Roman" w:hAnsi="Times New Roman" w:cs="Times New Roman"/>
          <w:sz w:val="28"/>
          <w:szCs w:val="28"/>
        </w:rPr>
        <w:t>к</w:t>
      </w:r>
      <w:r w:rsidRPr="009E2AFF">
        <w:rPr>
          <w:rFonts w:ascii="Times New Roman" w:hAnsi="Times New Roman" w:cs="Times New Roman"/>
          <w:spacing w:val="-3"/>
          <w:sz w:val="28"/>
          <w:szCs w:val="28"/>
        </w:rPr>
        <w:t xml:space="preserve"> </w:t>
      </w:r>
      <w:r w:rsidRPr="009E2AFF">
        <w:rPr>
          <w:rFonts w:ascii="Times New Roman" w:hAnsi="Times New Roman" w:cs="Times New Roman"/>
          <w:sz w:val="28"/>
          <w:szCs w:val="28"/>
        </w:rPr>
        <w:t>информационным</w:t>
      </w:r>
      <w:r w:rsidRPr="009E2AFF">
        <w:rPr>
          <w:rFonts w:ascii="Times New Roman" w:hAnsi="Times New Roman" w:cs="Times New Roman"/>
          <w:spacing w:val="-3"/>
          <w:sz w:val="28"/>
          <w:szCs w:val="28"/>
        </w:rPr>
        <w:t xml:space="preserve"> </w:t>
      </w:r>
      <w:r w:rsidRPr="009E2AFF">
        <w:rPr>
          <w:rFonts w:ascii="Times New Roman" w:hAnsi="Times New Roman" w:cs="Times New Roman"/>
          <w:sz w:val="28"/>
          <w:szCs w:val="28"/>
        </w:rPr>
        <w:t>ресурсам</w:t>
      </w:r>
      <w:r w:rsidRPr="009E2AFF">
        <w:rPr>
          <w:rFonts w:ascii="Times New Roman" w:hAnsi="Times New Roman" w:cs="Times New Roman"/>
          <w:spacing w:val="-3"/>
          <w:sz w:val="28"/>
          <w:szCs w:val="28"/>
        </w:rPr>
        <w:t xml:space="preserve"> </w:t>
      </w:r>
      <w:r w:rsidRPr="009E2AFF">
        <w:rPr>
          <w:rFonts w:ascii="Times New Roman" w:hAnsi="Times New Roman" w:cs="Times New Roman"/>
          <w:sz w:val="28"/>
          <w:szCs w:val="28"/>
        </w:rPr>
        <w:t>[Электронный</w:t>
      </w:r>
      <w:r w:rsidRPr="009E2AFF">
        <w:rPr>
          <w:rFonts w:ascii="Times New Roman" w:hAnsi="Times New Roman" w:cs="Times New Roman"/>
          <w:spacing w:val="-2"/>
          <w:sz w:val="28"/>
          <w:szCs w:val="28"/>
        </w:rPr>
        <w:t xml:space="preserve"> </w:t>
      </w:r>
      <w:r w:rsidRPr="009E2AFF">
        <w:rPr>
          <w:rFonts w:ascii="Times New Roman" w:hAnsi="Times New Roman" w:cs="Times New Roman"/>
          <w:sz w:val="28"/>
          <w:szCs w:val="28"/>
        </w:rPr>
        <w:t>ресурс]. –</w:t>
      </w:r>
      <w:r w:rsidRPr="009E2AFF">
        <w:rPr>
          <w:rFonts w:ascii="Times New Roman" w:hAnsi="Times New Roman" w:cs="Times New Roman"/>
          <w:spacing w:val="-3"/>
          <w:sz w:val="28"/>
          <w:szCs w:val="28"/>
        </w:rPr>
        <w:t xml:space="preserve"> </w:t>
      </w:r>
      <w:r w:rsidRPr="009E2AFF">
        <w:rPr>
          <w:rFonts w:ascii="Times New Roman" w:hAnsi="Times New Roman" w:cs="Times New Roman"/>
          <w:sz w:val="28"/>
          <w:szCs w:val="28"/>
        </w:rPr>
        <w:t>Режим</w:t>
      </w:r>
      <w:r w:rsidRPr="009E2AFF">
        <w:rPr>
          <w:rFonts w:ascii="Times New Roman" w:hAnsi="Times New Roman" w:cs="Times New Roman"/>
          <w:spacing w:val="-2"/>
          <w:sz w:val="28"/>
          <w:szCs w:val="28"/>
        </w:rPr>
        <w:t xml:space="preserve"> </w:t>
      </w:r>
      <w:r w:rsidRPr="009E2AFF">
        <w:rPr>
          <w:rFonts w:ascii="Times New Roman" w:hAnsi="Times New Roman" w:cs="Times New Roman"/>
          <w:sz w:val="28"/>
          <w:szCs w:val="28"/>
        </w:rPr>
        <w:t>доступа:</w:t>
      </w:r>
      <w:r w:rsidRPr="009E2AFF">
        <w:rPr>
          <w:rFonts w:ascii="Times New Roman" w:hAnsi="Times New Roman" w:cs="Times New Roman"/>
          <w:spacing w:val="-3"/>
          <w:sz w:val="28"/>
          <w:szCs w:val="28"/>
        </w:rPr>
        <w:t xml:space="preserve"> </w:t>
      </w:r>
      <w:hyperlink r:id="rId13">
        <w:r w:rsidRPr="009E2AFF">
          <w:rPr>
            <w:rFonts w:ascii="Times New Roman" w:hAnsi="Times New Roman" w:cs="Times New Roman"/>
            <w:sz w:val="28"/>
            <w:szCs w:val="28"/>
          </w:rPr>
          <w:t>http://window.edu.ru/</w:t>
        </w:r>
      </w:hyperlink>
      <w:r w:rsidRPr="009E2AFF">
        <w:rPr>
          <w:rFonts w:ascii="Times New Roman" w:hAnsi="Times New Roman" w:cs="Times New Roman"/>
          <w:sz w:val="28"/>
          <w:szCs w:val="28"/>
        </w:rPr>
        <w:t>,</w:t>
      </w:r>
      <w:r w:rsidRPr="009E2AFF">
        <w:rPr>
          <w:rFonts w:ascii="Times New Roman" w:hAnsi="Times New Roman" w:cs="Times New Roman"/>
          <w:spacing w:val="-3"/>
          <w:sz w:val="28"/>
          <w:szCs w:val="28"/>
        </w:rPr>
        <w:t xml:space="preserve"> </w:t>
      </w:r>
      <w:r w:rsidRPr="009E2AFF">
        <w:rPr>
          <w:rFonts w:ascii="Times New Roman" w:hAnsi="Times New Roman" w:cs="Times New Roman"/>
          <w:sz w:val="28"/>
          <w:szCs w:val="28"/>
        </w:rPr>
        <w:t>свободный.</w:t>
      </w:r>
      <w:r w:rsidRPr="009E2AFF">
        <w:rPr>
          <w:rFonts w:ascii="Times New Roman" w:hAnsi="Times New Roman" w:cs="Times New Roman"/>
          <w:spacing w:val="-5"/>
          <w:sz w:val="28"/>
          <w:szCs w:val="28"/>
        </w:rPr>
        <w:t xml:space="preserve"> </w:t>
      </w:r>
      <w:r w:rsidRPr="009E2AFF">
        <w:rPr>
          <w:rFonts w:ascii="Times New Roman" w:hAnsi="Times New Roman" w:cs="Times New Roman"/>
          <w:sz w:val="28"/>
          <w:szCs w:val="28"/>
        </w:rPr>
        <w:t>–</w:t>
      </w:r>
      <w:r w:rsidRPr="009E2AFF">
        <w:rPr>
          <w:rFonts w:ascii="Times New Roman" w:hAnsi="Times New Roman" w:cs="Times New Roman"/>
          <w:spacing w:val="-2"/>
          <w:sz w:val="28"/>
          <w:szCs w:val="28"/>
        </w:rPr>
        <w:t xml:space="preserve"> </w:t>
      </w:r>
      <w:r w:rsidRPr="009E2AFF">
        <w:rPr>
          <w:rFonts w:ascii="Times New Roman" w:hAnsi="Times New Roman" w:cs="Times New Roman"/>
          <w:sz w:val="28"/>
          <w:szCs w:val="28"/>
        </w:rPr>
        <w:t>Загл.</w:t>
      </w:r>
      <w:r w:rsidRPr="009E2AFF">
        <w:rPr>
          <w:rFonts w:ascii="Times New Roman" w:hAnsi="Times New Roman" w:cs="Times New Roman"/>
          <w:spacing w:val="-3"/>
          <w:sz w:val="28"/>
          <w:szCs w:val="28"/>
        </w:rPr>
        <w:t xml:space="preserve"> </w:t>
      </w:r>
      <w:r w:rsidRPr="009E2AFF">
        <w:rPr>
          <w:rFonts w:ascii="Times New Roman" w:hAnsi="Times New Roman" w:cs="Times New Roman"/>
          <w:sz w:val="28"/>
          <w:szCs w:val="28"/>
        </w:rPr>
        <w:t>с</w:t>
      </w:r>
      <w:r w:rsidRPr="009E2AFF">
        <w:rPr>
          <w:rFonts w:ascii="Times New Roman" w:hAnsi="Times New Roman" w:cs="Times New Roman"/>
          <w:spacing w:val="-2"/>
          <w:sz w:val="28"/>
          <w:szCs w:val="28"/>
        </w:rPr>
        <w:t xml:space="preserve"> </w:t>
      </w:r>
      <w:r w:rsidRPr="009E2AFF">
        <w:rPr>
          <w:rFonts w:ascii="Times New Roman" w:hAnsi="Times New Roman" w:cs="Times New Roman"/>
          <w:sz w:val="28"/>
          <w:szCs w:val="28"/>
        </w:rPr>
        <w:t>экрана.</w:t>
      </w:r>
    </w:p>
    <w:p w:rsidR="00C74A79" w:rsidRPr="009E2AFF" w:rsidRDefault="00C74A79" w:rsidP="009E2AFF">
      <w:pPr>
        <w:rPr>
          <w:rFonts w:ascii="Times New Roman" w:hAnsi="Times New Roman" w:cs="Times New Roman"/>
          <w:b/>
          <w:sz w:val="28"/>
          <w:szCs w:val="28"/>
        </w:rPr>
      </w:pPr>
      <w:r w:rsidRPr="009E2AFF">
        <w:rPr>
          <w:rFonts w:ascii="Times New Roman" w:hAnsi="Times New Roman" w:cs="Times New Roman"/>
          <w:sz w:val="28"/>
          <w:szCs w:val="28"/>
        </w:rPr>
        <w:t>КиберЛенинка. [Электронный</w:t>
      </w:r>
      <w:r w:rsidRPr="009E2AFF">
        <w:rPr>
          <w:rFonts w:ascii="Times New Roman" w:hAnsi="Times New Roman" w:cs="Times New Roman"/>
          <w:spacing w:val="1"/>
          <w:sz w:val="28"/>
          <w:szCs w:val="28"/>
        </w:rPr>
        <w:t xml:space="preserve"> </w:t>
      </w:r>
      <w:r w:rsidRPr="009E2AFF">
        <w:rPr>
          <w:rFonts w:ascii="Times New Roman" w:hAnsi="Times New Roman" w:cs="Times New Roman"/>
          <w:sz w:val="28"/>
          <w:szCs w:val="28"/>
        </w:rPr>
        <w:t>ресурс].</w:t>
      </w:r>
      <w:r w:rsidRPr="009E2AFF">
        <w:rPr>
          <w:rFonts w:ascii="Times New Roman" w:hAnsi="Times New Roman" w:cs="Times New Roman"/>
          <w:spacing w:val="1"/>
          <w:sz w:val="28"/>
          <w:szCs w:val="28"/>
        </w:rPr>
        <w:t xml:space="preserve"> </w:t>
      </w:r>
      <w:r w:rsidRPr="009E2AFF">
        <w:rPr>
          <w:rFonts w:ascii="Times New Roman" w:hAnsi="Times New Roman" w:cs="Times New Roman"/>
          <w:sz w:val="28"/>
          <w:szCs w:val="28"/>
        </w:rPr>
        <w:t>–</w:t>
      </w:r>
      <w:r w:rsidRPr="009E2AFF">
        <w:rPr>
          <w:rFonts w:ascii="Times New Roman" w:hAnsi="Times New Roman" w:cs="Times New Roman"/>
          <w:spacing w:val="1"/>
          <w:sz w:val="28"/>
          <w:szCs w:val="28"/>
        </w:rPr>
        <w:t xml:space="preserve"> </w:t>
      </w:r>
      <w:r w:rsidRPr="009E2AFF">
        <w:rPr>
          <w:rFonts w:ascii="Times New Roman" w:hAnsi="Times New Roman" w:cs="Times New Roman"/>
          <w:sz w:val="28"/>
          <w:szCs w:val="28"/>
        </w:rPr>
        <w:t>Режим</w:t>
      </w:r>
      <w:r w:rsidRPr="009E2AFF">
        <w:rPr>
          <w:rFonts w:ascii="Times New Roman" w:hAnsi="Times New Roman" w:cs="Times New Roman"/>
          <w:spacing w:val="-67"/>
          <w:sz w:val="28"/>
          <w:szCs w:val="28"/>
        </w:rPr>
        <w:t xml:space="preserve"> </w:t>
      </w:r>
      <w:r w:rsidRPr="009E2AFF">
        <w:rPr>
          <w:rFonts w:ascii="Times New Roman" w:hAnsi="Times New Roman" w:cs="Times New Roman"/>
          <w:sz w:val="28"/>
          <w:szCs w:val="28"/>
        </w:rPr>
        <w:t>доступа: http://cyberleninka.ru/, свободный. – Загл. с</w:t>
      </w:r>
      <w:r w:rsidRPr="009E2AFF">
        <w:rPr>
          <w:rFonts w:ascii="Times New Roman" w:hAnsi="Times New Roman" w:cs="Times New Roman"/>
          <w:spacing w:val="-67"/>
          <w:sz w:val="28"/>
          <w:szCs w:val="28"/>
        </w:rPr>
        <w:t xml:space="preserve"> </w:t>
      </w:r>
      <w:r w:rsidRPr="009E2AFF">
        <w:rPr>
          <w:rFonts w:ascii="Times New Roman" w:hAnsi="Times New Roman" w:cs="Times New Roman"/>
          <w:sz w:val="28"/>
          <w:szCs w:val="28"/>
        </w:rPr>
        <w:t xml:space="preserve">экрана. </w:t>
      </w:r>
    </w:p>
    <w:p w:rsidR="00C74A79" w:rsidRPr="009E2AFF" w:rsidRDefault="00C74A79" w:rsidP="009E2AFF">
      <w:pPr>
        <w:rPr>
          <w:rFonts w:ascii="Times New Roman" w:hAnsi="Times New Roman" w:cs="Times New Roman"/>
          <w:bCs/>
          <w:sz w:val="28"/>
          <w:szCs w:val="28"/>
        </w:rPr>
      </w:pPr>
      <w:r w:rsidRPr="009E2AFF">
        <w:rPr>
          <w:rFonts w:ascii="Times New Roman" w:eastAsia="Times New Roman" w:hAnsi="Times New Roman" w:cs="Times New Roman"/>
          <w:bCs/>
          <w:sz w:val="28"/>
          <w:szCs w:val="28"/>
        </w:rPr>
        <w:t xml:space="preserve">Концепции преподавания учебного курса «История России» в образовательных организациях РФ, реализующих основные общеобразовательные программы // </w:t>
      </w:r>
      <w:r w:rsidRPr="009E2AFF">
        <w:rPr>
          <w:rFonts w:ascii="Times New Roman" w:hAnsi="Times New Roman" w:cs="Times New Roman"/>
          <w:bCs/>
          <w:sz w:val="28"/>
          <w:szCs w:val="28"/>
        </w:rPr>
        <w:t>[Электронный</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ресурс].</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 xml:space="preserve">Режим </w:t>
      </w:r>
      <w:r w:rsidRPr="009E2AFF">
        <w:rPr>
          <w:rFonts w:ascii="Times New Roman" w:hAnsi="Times New Roman" w:cs="Times New Roman"/>
          <w:bCs/>
          <w:spacing w:val="-67"/>
          <w:sz w:val="28"/>
          <w:szCs w:val="28"/>
        </w:rPr>
        <w:t xml:space="preserve"> </w:t>
      </w:r>
      <w:r w:rsidRPr="009E2AFF">
        <w:rPr>
          <w:rFonts w:ascii="Times New Roman" w:hAnsi="Times New Roman" w:cs="Times New Roman"/>
          <w:bCs/>
          <w:sz w:val="28"/>
          <w:szCs w:val="28"/>
        </w:rPr>
        <w:t xml:space="preserve">доступа: </w:t>
      </w:r>
      <w:hyperlink r:id="rId14" w:history="1">
        <w:r w:rsidRPr="009E2AFF">
          <w:rPr>
            <w:rFonts w:ascii="Times New Roman" w:eastAsia="Times New Roman" w:hAnsi="Times New Roman" w:cs="Times New Roman"/>
            <w:bCs/>
            <w:sz w:val="28"/>
            <w:szCs w:val="28"/>
          </w:rPr>
          <w:t>https://vestnik.edu.ru/uploads/files/2af8f200babe89969f744abd9daccff3.pdf</w:t>
        </w:r>
      </w:hyperlink>
      <w:r w:rsidRPr="009E2AFF">
        <w:rPr>
          <w:rFonts w:ascii="Times New Roman" w:eastAsia="Times New Roman" w:hAnsi="Times New Roman" w:cs="Times New Roman"/>
          <w:bCs/>
          <w:sz w:val="28"/>
          <w:szCs w:val="28"/>
        </w:rPr>
        <w:t xml:space="preserve">, </w:t>
      </w:r>
      <w:r w:rsidRPr="009E2AFF">
        <w:rPr>
          <w:rFonts w:ascii="Times New Roman" w:hAnsi="Times New Roman" w:cs="Times New Roman"/>
          <w:bCs/>
          <w:sz w:val="28"/>
          <w:szCs w:val="28"/>
        </w:rPr>
        <w:t>свободный. – Загл. с</w:t>
      </w:r>
      <w:r w:rsidRPr="009E2AFF">
        <w:rPr>
          <w:rFonts w:ascii="Times New Roman" w:hAnsi="Times New Roman" w:cs="Times New Roman"/>
          <w:bCs/>
          <w:spacing w:val="-67"/>
          <w:sz w:val="28"/>
          <w:szCs w:val="28"/>
        </w:rPr>
        <w:t xml:space="preserve"> </w:t>
      </w:r>
      <w:r w:rsidRPr="009E2AFF">
        <w:rPr>
          <w:rFonts w:ascii="Times New Roman" w:hAnsi="Times New Roman" w:cs="Times New Roman"/>
          <w:bCs/>
          <w:sz w:val="28"/>
          <w:szCs w:val="28"/>
        </w:rPr>
        <w:t>экрана.</w:t>
      </w:r>
    </w:p>
    <w:p w:rsidR="00C74A79" w:rsidRPr="009E2AFF" w:rsidRDefault="00C74A79" w:rsidP="009E2AFF">
      <w:pPr>
        <w:rPr>
          <w:rFonts w:ascii="Times New Roman" w:hAnsi="Times New Roman" w:cs="Times New Roman"/>
          <w:bCs/>
          <w:sz w:val="28"/>
          <w:szCs w:val="28"/>
        </w:rPr>
      </w:pPr>
      <w:r w:rsidRPr="009E2AFF">
        <w:rPr>
          <w:rFonts w:ascii="Times New Roman" w:hAnsi="Times New Roman" w:cs="Times New Roman"/>
          <w:color w:val="000000"/>
          <w:sz w:val="28"/>
          <w:szCs w:val="28"/>
        </w:rPr>
        <w:t xml:space="preserve">Министерство образования и науки Российской Федерации. </w:t>
      </w:r>
      <w:r w:rsidRPr="009E2AFF">
        <w:rPr>
          <w:rFonts w:ascii="Times New Roman" w:hAnsi="Times New Roman" w:cs="Times New Roman"/>
          <w:bCs/>
          <w:sz w:val="28"/>
          <w:szCs w:val="28"/>
        </w:rPr>
        <w:t>[Электронный</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ресурс].</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Режим</w:t>
      </w:r>
      <w:r w:rsidRPr="009E2AFF">
        <w:rPr>
          <w:rFonts w:ascii="Times New Roman" w:hAnsi="Times New Roman" w:cs="Times New Roman"/>
          <w:bCs/>
          <w:spacing w:val="-67"/>
          <w:sz w:val="28"/>
          <w:szCs w:val="28"/>
        </w:rPr>
        <w:t xml:space="preserve"> </w:t>
      </w:r>
      <w:r w:rsidRPr="009E2AFF">
        <w:rPr>
          <w:rFonts w:ascii="Times New Roman" w:hAnsi="Times New Roman" w:cs="Times New Roman"/>
          <w:bCs/>
          <w:sz w:val="28"/>
          <w:szCs w:val="28"/>
        </w:rPr>
        <w:t>доступа:</w:t>
      </w:r>
      <w:r w:rsidRPr="009E2AFF">
        <w:rPr>
          <w:rFonts w:ascii="Times New Roman" w:hAnsi="Times New Roman" w:cs="Times New Roman"/>
          <w:color w:val="000000"/>
          <w:sz w:val="28"/>
          <w:szCs w:val="28"/>
        </w:rPr>
        <w:t xml:space="preserve"> https://minobrnauki.gov.ru/, </w:t>
      </w:r>
      <w:r w:rsidRPr="009E2AFF">
        <w:rPr>
          <w:rFonts w:ascii="Times New Roman" w:hAnsi="Times New Roman" w:cs="Times New Roman"/>
          <w:bCs/>
          <w:sz w:val="28"/>
          <w:szCs w:val="28"/>
        </w:rPr>
        <w:t>свободный. – Загл. с</w:t>
      </w:r>
      <w:r w:rsidRPr="009E2AFF">
        <w:rPr>
          <w:rFonts w:ascii="Times New Roman" w:hAnsi="Times New Roman" w:cs="Times New Roman"/>
          <w:bCs/>
          <w:spacing w:val="-67"/>
          <w:sz w:val="28"/>
          <w:szCs w:val="28"/>
        </w:rPr>
        <w:t xml:space="preserve"> </w:t>
      </w:r>
      <w:r w:rsidRPr="009E2AFF">
        <w:rPr>
          <w:rFonts w:ascii="Times New Roman" w:hAnsi="Times New Roman" w:cs="Times New Roman"/>
          <w:bCs/>
          <w:sz w:val="28"/>
          <w:szCs w:val="28"/>
        </w:rPr>
        <w:t>экрана.</w:t>
      </w:r>
    </w:p>
    <w:p w:rsidR="00C74A79" w:rsidRPr="009E2AFF" w:rsidRDefault="00C74A79" w:rsidP="009E2AFF">
      <w:pPr>
        <w:rPr>
          <w:rFonts w:ascii="Times New Roman" w:hAnsi="Times New Roman" w:cs="Times New Roman"/>
          <w:bCs/>
          <w:sz w:val="28"/>
          <w:szCs w:val="28"/>
        </w:rPr>
      </w:pPr>
      <w:r w:rsidRPr="009E2AFF">
        <w:rPr>
          <w:rFonts w:ascii="Times New Roman" w:hAnsi="Times New Roman" w:cs="Times New Roman"/>
          <w:color w:val="000000"/>
          <w:sz w:val="28"/>
          <w:szCs w:val="28"/>
        </w:rPr>
        <w:lastRenderedPageBreak/>
        <w:t xml:space="preserve">Научная электронная библиотека (НЭБ). </w:t>
      </w:r>
      <w:r w:rsidRPr="009E2AFF">
        <w:rPr>
          <w:rFonts w:ascii="Times New Roman" w:eastAsia="Times New Roman" w:hAnsi="Times New Roman" w:cs="Times New Roman"/>
          <w:bCs/>
          <w:sz w:val="28"/>
          <w:szCs w:val="28"/>
        </w:rPr>
        <w:t xml:space="preserve">// </w:t>
      </w:r>
      <w:r w:rsidRPr="009E2AFF">
        <w:rPr>
          <w:rFonts w:ascii="Times New Roman" w:hAnsi="Times New Roman" w:cs="Times New Roman"/>
          <w:bCs/>
          <w:sz w:val="28"/>
          <w:szCs w:val="28"/>
        </w:rPr>
        <w:t>[Электронный</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ресурс].</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Режим доступа</w:t>
      </w:r>
      <w:r w:rsidRPr="009E2AFF">
        <w:rPr>
          <w:rFonts w:ascii="Times New Roman" w:hAnsi="Times New Roman" w:cs="Times New Roman"/>
          <w:color w:val="000000"/>
          <w:sz w:val="28"/>
          <w:szCs w:val="28"/>
        </w:rPr>
        <w:t xml:space="preserve">: </w:t>
      </w:r>
      <w:hyperlink r:id="rId15" w:history="1">
        <w:r w:rsidRPr="009E2AFF">
          <w:rPr>
            <w:rStyle w:val="af4"/>
            <w:rFonts w:ascii="Times New Roman" w:hAnsi="Times New Roman" w:cs="Times New Roman"/>
            <w:sz w:val="28"/>
            <w:szCs w:val="28"/>
          </w:rPr>
          <w:t>http://www.elibrary.ru</w:t>
        </w:r>
      </w:hyperlink>
      <w:r w:rsidRPr="009E2AFF">
        <w:rPr>
          <w:rFonts w:ascii="Times New Roman" w:hAnsi="Times New Roman" w:cs="Times New Roman"/>
          <w:color w:val="000000"/>
          <w:sz w:val="28"/>
          <w:szCs w:val="28"/>
        </w:rPr>
        <w:t xml:space="preserve">, </w:t>
      </w:r>
      <w:r w:rsidRPr="009E2AFF">
        <w:rPr>
          <w:rFonts w:ascii="Times New Roman" w:hAnsi="Times New Roman" w:cs="Times New Roman"/>
          <w:bCs/>
          <w:sz w:val="28"/>
          <w:szCs w:val="28"/>
        </w:rPr>
        <w:t>свободный. – Загл. с</w:t>
      </w:r>
      <w:r w:rsidRPr="009E2AFF">
        <w:rPr>
          <w:rFonts w:ascii="Times New Roman" w:hAnsi="Times New Roman" w:cs="Times New Roman"/>
          <w:bCs/>
          <w:spacing w:val="-67"/>
          <w:sz w:val="28"/>
          <w:szCs w:val="28"/>
        </w:rPr>
        <w:t xml:space="preserve"> </w:t>
      </w:r>
      <w:r w:rsidRPr="009E2AFF">
        <w:rPr>
          <w:rFonts w:ascii="Times New Roman" w:hAnsi="Times New Roman" w:cs="Times New Roman"/>
          <w:bCs/>
          <w:sz w:val="28"/>
          <w:szCs w:val="28"/>
        </w:rPr>
        <w:t>экрана.</w:t>
      </w:r>
    </w:p>
    <w:p w:rsidR="00C74A79" w:rsidRPr="009E2AFF" w:rsidRDefault="00C74A79" w:rsidP="009E2AFF">
      <w:pPr>
        <w:rPr>
          <w:rFonts w:ascii="Times New Roman" w:hAnsi="Times New Roman" w:cs="Times New Roman"/>
          <w:color w:val="000000"/>
          <w:sz w:val="28"/>
          <w:szCs w:val="28"/>
        </w:rPr>
      </w:pPr>
      <w:r w:rsidRPr="009E2AFF">
        <w:rPr>
          <w:rFonts w:ascii="Times New Roman" w:hAnsi="Times New Roman" w:cs="Times New Roman"/>
          <w:color w:val="000000"/>
          <w:sz w:val="28"/>
          <w:szCs w:val="28"/>
        </w:rPr>
        <w:t xml:space="preserve">Российская национальная библиотека </w:t>
      </w:r>
      <w:r w:rsidRPr="009E2AFF">
        <w:rPr>
          <w:rFonts w:ascii="Times New Roman" w:eastAsia="Times New Roman" w:hAnsi="Times New Roman" w:cs="Times New Roman"/>
          <w:bCs/>
          <w:sz w:val="28"/>
          <w:szCs w:val="28"/>
        </w:rPr>
        <w:t xml:space="preserve">// </w:t>
      </w:r>
      <w:r w:rsidRPr="009E2AFF">
        <w:rPr>
          <w:rFonts w:ascii="Times New Roman" w:hAnsi="Times New Roman" w:cs="Times New Roman"/>
          <w:bCs/>
          <w:sz w:val="28"/>
          <w:szCs w:val="28"/>
        </w:rPr>
        <w:t>[Электронный</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ресурс].</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Режим доступа</w:t>
      </w:r>
      <w:r w:rsidRPr="009E2AFF">
        <w:rPr>
          <w:rFonts w:ascii="Times New Roman" w:hAnsi="Times New Roman" w:cs="Times New Roman"/>
          <w:color w:val="000000"/>
          <w:sz w:val="28"/>
          <w:szCs w:val="28"/>
        </w:rPr>
        <w:t xml:space="preserve">: </w:t>
      </w:r>
      <w:hyperlink r:id="rId16" w:history="1">
        <w:r w:rsidRPr="009E2AFF">
          <w:rPr>
            <w:rStyle w:val="af4"/>
            <w:rFonts w:ascii="Times New Roman" w:hAnsi="Times New Roman" w:cs="Times New Roman"/>
            <w:sz w:val="28"/>
            <w:szCs w:val="28"/>
          </w:rPr>
          <w:t>https://nlr.ru/</w:t>
        </w:r>
      </w:hyperlink>
      <w:r w:rsidRPr="009E2AFF">
        <w:rPr>
          <w:rStyle w:val="af4"/>
          <w:rFonts w:ascii="Times New Roman" w:hAnsi="Times New Roman" w:cs="Times New Roman"/>
          <w:sz w:val="28"/>
          <w:szCs w:val="28"/>
        </w:rPr>
        <w:t>,</w:t>
      </w:r>
      <w:r w:rsidRPr="009E2AFF">
        <w:rPr>
          <w:rFonts w:ascii="Times New Roman" w:hAnsi="Times New Roman" w:cs="Times New Roman"/>
          <w:color w:val="000000"/>
          <w:sz w:val="28"/>
          <w:szCs w:val="28"/>
        </w:rPr>
        <w:t xml:space="preserve"> </w:t>
      </w:r>
      <w:r w:rsidRPr="009E2AFF">
        <w:rPr>
          <w:rFonts w:ascii="Times New Roman" w:hAnsi="Times New Roman" w:cs="Times New Roman"/>
          <w:bCs/>
          <w:sz w:val="28"/>
          <w:szCs w:val="28"/>
        </w:rPr>
        <w:t>свободный. – Загл. с</w:t>
      </w:r>
      <w:r w:rsidRPr="009E2AFF">
        <w:rPr>
          <w:rFonts w:ascii="Times New Roman" w:hAnsi="Times New Roman" w:cs="Times New Roman"/>
          <w:bCs/>
          <w:spacing w:val="-67"/>
          <w:sz w:val="28"/>
          <w:szCs w:val="28"/>
        </w:rPr>
        <w:t xml:space="preserve"> </w:t>
      </w:r>
      <w:r w:rsidRPr="009E2AFF">
        <w:rPr>
          <w:rFonts w:ascii="Times New Roman" w:hAnsi="Times New Roman" w:cs="Times New Roman"/>
          <w:bCs/>
          <w:sz w:val="28"/>
          <w:szCs w:val="28"/>
        </w:rPr>
        <w:t>экрана.</w:t>
      </w:r>
    </w:p>
    <w:p w:rsidR="00C74A79" w:rsidRPr="009E2AFF" w:rsidRDefault="00C74A79" w:rsidP="009E2AFF">
      <w:pPr>
        <w:rPr>
          <w:rFonts w:ascii="Times New Roman" w:hAnsi="Times New Roman" w:cs="Times New Roman"/>
          <w:bCs/>
          <w:sz w:val="28"/>
          <w:szCs w:val="28"/>
        </w:rPr>
      </w:pPr>
      <w:r w:rsidRPr="009E2AFF">
        <w:rPr>
          <w:rFonts w:ascii="Times New Roman" w:hAnsi="Times New Roman" w:cs="Times New Roman"/>
          <w:color w:val="000000"/>
          <w:sz w:val="28"/>
          <w:szCs w:val="28"/>
        </w:rPr>
        <w:t xml:space="preserve">Российское историческое общество </w:t>
      </w:r>
      <w:r w:rsidRPr="009E2AFF">
        <w:rPr>
          <w:rFonts w:ascii="Times New Roman" w:eastAsia="Times New Roman" w:hAnsi="Times New Roman" w:cs="Times New Roman"/>
          <w:bCs/>
          <w:sz w:val="28"/>
          <w:szCs w:val="28"/>
        </w:rPr>
        <w:t xml:space="preserve">// </w:t>
      </w:r>
      <w:r w:rsidRPr="009E2AFF">
        <w:rPr>
          <w:rFonts w:ascii="Times New Roman" w:hAnsi="Times New Roman" w:cs="Times New Roman"/>
          <w:bCs/>
          <w:sz w:val="28"/>
          <w:szCs w:val="28"/>
        </w:rPr>
        <w:t>[Электронный</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ресурс].</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Режим доступа</w:t>
      </w:r>
      <w:r w:rsidRPr="009E2AFF">
        <w:rPr>
          <w:rFonts w:ascii="Times New Roman" w:hAnsi="Times New Roman" w:cs="Times New Roman"/>
          <w:color w:val="000000"/>
          <w:sz w:val="28"/>
          <w:szCs w:val="28"/>
        </w:rPr>
        <w:t xml:space="preserve">: </w:t>
      </w:r>
      <w:hyperlink r:id="rId17" w:history="1">
        <w:r w:rsidRPr="009E2AFF">
          <w:rPr>
            <w:rStyle w:val="af4"/>
            <w:rFonts w:ascii="Times New Roman" w:hAnsi="Times New Roman" w:cs="Times New Roman"/>
            <w:sz w:val="28"/>
            <w:szCs w:val="28"/>
          </w:rPr>
          <w:t>https://historyrussia.org</w:t>
        </w:r>
      </w:hyperlink>
      <w:r w:rsidRPr="009E2AFF">
        <w:rPr>
          <w:rStyle w:val="af4"/>
          <w:rFonts w:ascii="Times New Roman" w:hAnsi="Times New Roman" w:cs="Times New Roman"/>
          <w:sz w:val="28"/>
          <w:szCs w:val="28"/>
        </w:rPr>
        <w:t>,</w:t>
      </w:r>
      <w:r w:rsidRPr="009E2AFF">
        <w:rPr>
          <w:rFonts w:ascii="Times New Roman" w:hAnsi="Times New Roman" w:cs="Times New Roman"/>
          <w:color w:val="000000"/>
          <w:sz w:val="28"/>
          <w:szCs w:val="28"/>
        </w:rPr>
        <w:t xml:space="preserve"> </w:t>
      </w:r>
      <w:r w:rsidRPr="009E2AFF">
        <w:rPr>
          <w:rFonts w:ascii="Times New Roman" w:hAnsi="Times New Roman" w:cs="Times New Roman"/>
          <w:bCs/>
          <w:sz w:val="28"/>
          <w:szCs w:val="28"/>
        </w:rPr>
        <w:t>свободный. – Загл. с</w:t>
      </w:r>
      <w:r w:rsidRPr="009E2AFF">
        <w:rPr>
          <w:rFonts w:ascii="Times New Roman" w:hAnsi="Times New Roman" w:cs="Times New Roman"/>
          <w:bCs/>
          <w:spacing w:val="-67"/>
          <w:sz w:val="28"/>
          <w:szCs w:val="28"/>
        </w:rPr>
        <w:t xml:space="preserve"> </w:t>
      </w:r>
      <w:r w:rsidRPr="009E2AFF">
        <w:rPr>
          <w:rFonts w:ascii="Times New Roman" w:hAnsi="Times New Roman" w:cs="Times New Roman"/>
          <w:bCs/>
          <w:sz w:val="28"/>
          <w:szCs w:val="28"/>
        </w:rPr>
        <w:t>экрана.</w:t>
      </w:r>
    </w:p>
    <w:p w:rsidR="00C74A79" w:rsidRPr="009E2AFF" w:rsidRDefault="00C74A79" w:rsidP="009E2AFF">
      <w:pPr>
        <w:rPr>
          <w:rFonts w:ascii="Times New Roman" w:hAnsi="Times New Roman" w:cs="Times New Roman"/>
          <w:bCs/>
          <w:sz w:val="28"/>
          <w:szCs w:val="28"/>
        </w:rPr>
      </w:pPr>
      <w:r w:rsidRPr="009E2AFF">
        <w:rPr>
          <w:rFonts w:ascii="Times New Roman" w:hAnsi="Times New Roman" w:cs="Times New Roman"/>
          <w:color w:val="000000"/>
          <w:sz w:val="28"/>
          <w:szCs w:val="28"/>
        </w:rPr>
        <w:t xml:space="preserve">Федеральный портал «Российское образование» </w:t>
      </w:r>
      <w:r w:rsidRPr="009E2AFF">
        <w:rPr>
          <w:rFonts w:ascii="Times New Roman" w:eastAsia="Times New Roman" w:hAnsi="Times New Roman" w:cs="Times New Roman"/>
          <w:bCs/>
          <w:sz w:val="28"/>
          <w:szCs w:val="28"/>
        </w:rPr>
        <w:t xml:space="preserve">// </w:t>
      </w:r>
      <w:r w:rsidRPr="009E2AFF">
        <w:rPr>
          <w:rFonts w:ascii="Times New Roman" w:hAnsi="Times New Roman" w:cs="Times New Roman"/>
          <w:bCs/>
          <w:sz w:val="28"/>
          <w:szCs w:val="28"/>
        </w:rPr>
        <w:t>[Электронный</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ресурс].</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Режим доступа</w:t>
      </w:r>
      <w:r w:rsidRPr="009E2AFF">
        <w:rPr>
          <w:rFonts w:ascii="Times New Roman" w:hAnsi="Times New Roman" w:cs="Times New Roman"/>
          <w:color w:val="000000"/>
          <w:sz w:val="28"/>
          <w:szCs w:val="28"/>
        </w:rPr>
        <w:t xml:space="preserve">: http://www.edu.ru/, </w:t>
      </w:r>
      <w:r w:rsidRPr="009E2AFF">
        <w:rPr>
          <w:rFonts w:ascii="Times New Roman" w:hAnsi="Times New Roman" w:cs="Times New Roman"/>
          <w:bCs/>
          <w:sz w:val="28"/>
          <w:szCs w:val="28"/>
        </w:rPr>
        <w:t>свободный. – Загл. с</w:t>
      </w:r>
      <w:r w:rsidRPr="009E2AFF">
        <w:rPr>
          <w:rFonts w:ascii="Times New Roman" w:hAnsi="Times New Roman" w:cs="Times New Roman"/>
          <w:bCs/>
          <w:spacing w:val="-67"/>
          <w:sz w:val="28"/>
          <w:szCs w:val="28"/>
        </w:rPr>
        <w:t xml:space="preserve"> </w:t>
      </w:r>
      <w:r w:rsidRPr="009E2AFF">
        <w:rPr>
          <w:rFonts w:ascii="Times New Roman" w:hAnsi="Times New Roman" w:cs="Times New Roman"/>
          <w:bCs/>
          <w:sz w:val="28"/>
          <w:szCs w:val="28"/>
        </w:rPr>
        <w:t>экрана.</w:t>
      </w:r>
    </w:p>
    <w:p w:rsidR="00C74A79" w:rsidRPr="009E2AFF" w:rsidRDefault="00C74A79" w:rsidP="009E2AFF">
      <w:pPr>
        <w:rPr>
          <w:rFonts w:ascii="Times New Roman" w:hAnsi="Times New Roman" w:cs="Times New Roman"/>
          <w:bCs/>
          <w:sz w:val="28"/>
          <w:szCs w:val="28"/>
        </w:rPr>
      </w:pPr>
      <w:r w:rsidRPr="009E2AFF">
        <w:rPr>
          <w:rFonts w:ascii="Times New Roman" w:hAnsi="Times New Roman" w:cs="Times New Roman"/>
          <w:color w:val="000000"/>
          <w:sz w:val="28"/>
          <w:szCs w:val="28"/>
        </w:rPr>
        <w:t xml:space="preserve">Федеральный центр информационно-образовательных ресурсов </w:t>
      </w:r>
      <w:r w:rsidRPr="009E2AFF">
        <w:rPr>
          <w:rFonts w:ascii="Times New Roman" w:eastAsia="Times New Roman" w:hAnsi="Times New Roman" w:cs="Times New Roman"/>
          <w:bCs/>
          <w:sz w:val="28"/>
          <w:szCs w:val="28"/>
        </w:rPr>
        <w:t xml:space="preserve">// </w:t>
      </w:r>
      <w:r w:rsidRPr="009E2AFF">
        <w:rPr>
          <w:rFonts w:ascii="Times New Roman" w:hAnsi="Times New Roman" w:cs="Times New Roman"/>
          <w:bCs/>
          <w:sz w:val="28"/>
          <w:szCs w:val="28"/>
        </w:rPr>
        <w:t>[Электронный</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ресурс].</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Режим доступа</w:t>
      </w:r>
      <w:r w:rsidRPr="009E2AFF">
        <w:rPr>
          <w:rFonts w:ascii="Times New Roman" w:hAnsi="Times New Roman" w:cs="Times New Roman"/>
          <w:color w:val="000000"/>
          <w:sz w:val="28"/>
          <w:szCs w:val="28"/>
        </w:rPr>
        <w:t xml:space="preserve">: </w:t>
      </w:r>
      <w:hyperlink r:id="rId18" w:history="1">
        <w:r w:rsidRPr="009E2AFF">
          <w:rPr>
            <w:rStyle w:val="af4"/>
            <w:rFonts w:ascii="Times New Roman" w:hAnsi="Times New Roman" w:cs="Times New Roman"/>
            <w:sz w:val="28"/>
            <w:szCs w:val="28"/>
          </w:rPr>
          <w:t>http://fcior.edu.ru/</w:t>
        </w:r>
      </w:hyperlink>
      <w:r w:rsidRPr="009E2AFF">
        <w:rPr>
          <w:rFonts w:ascii="Times New Roman" w:hAnsi="Times New Roman" w:cs="Times New Roman"/>
          <w:color w:val="000000"/>
          <w:sz w:val="28"/>
          <w:szCs w:val="28"/>
        </w:rPr>
        <w:t xml:space="preserve">, </w:t>
      </w:r>
      <w:r w:rsidRPr="009E2AFF">
        <w:rPr>
          <w:rFonts w:ascii="Times New Roman" w:hAnsi="Times New Roman" w:cs="Times New Roman"/>
          <w:bCs/>
          <w:sz w:val="28"/>
          <w:szCs w:val="28"/>
        </w:rPr>
        <w:t>свободный. – Загл. с</w:t>
      </w:r>
      <w:r w:rsidRPr="009E2AFF">
        <w:rPr>
          <w:rFonts w:ascii="Times New Roman" w:hAnsi="Times New Roman" w:cs="Times New Roman"/>
          <w:bCs/>
          <w:spacing w:val="-67"/>
          <w:sz w:val="28"/>
          <w:szCs w:val="28"/>
        </w:rPr>
        <w:t xml:space="preserve"> </w:t>
      </w:r>
      <w:r w:rsidRPr="009E2AFF">
        <w:rPr>
          <w:rFonts w:ascii="Times New Roman" w:hAnsi="Times New Roman" w:cs="Times New Roman"/>
          <w:bCs/>
          <w:sz w:val="28"/>
          <w:szCs w:val="28"/>
        </w:rPr>
        <w:t>экрана.</w:t>
      </w:r>
    </w:p>
    <w:p w:rsidR="00C74A79" w:rsidRPr="009E2AFF" w:rsidRDefault="00C74A79" w:rsidP="009E2AFF">
      <w:pPr>
        <w:rPr>
          <w:rFonts w:ascii="Times New Roman" w:hAnsi="Times New Roman" w:cs="Times New Roman"/>
          <w:bCs/>
          <w:sz w:val="28"/>
          <w:szCs w:val="28"/>
        </w:rPr>
      </w:pPr>
      <w:r w:rsidRPr="009E2AFF">
        <w:rPr>
          <w:rFonts w:ascii="Times New Roman" w:hAnsi="Times New Roman" w:cs="Times New Roman"/>
          <w:color w:val="000000"/>
          <w:sz w:val="28"/>
          <w:szCs w:val="28"/>
        </w:rPr>
        <w:t xml:space="preserve">ФГБНУ «Федеральный институт педагогических измерений» </w:t>
      </w:r>
      <w:r w:rsidRPr="009E2AFF">
        <w:rPr>
          <w:rFonts w:ascii="Times New Roman" w:eastAsia="Times New Roman" w:hAnsi="Times New Roman" w:cs="Times New Roman"/>
          <w:bCs/>
          <w:sz w:val="28"/>
          <w:szCs w:val="28"/>
        </w:rPr>
        <w:t xml:space="preserve">// </w:t>
      </w:r>
      <w:r w:rsidRPr="009E2AFF">
        <w:rPr>
          <w:rFonts w:ascii="Times New Roman" w:hAnsi="Times New Roman" w:cs="Times New Roman"/>
          <w:bCs/>
          <w:sz w:val="28"/>
          <w:szCs w:val="28"/>
        </w:rPr>
        <w:t>[Электронный</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ресурс].</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Режим доступа</w:t>
      </w:r>
      <w:r w:rsidRPr="009E2AFF">
        <w:rPr>
          <w:rFonts w:ascii="Times New Roman" w:hAnsi="Times New Roman" w:cs="Times New Roman"/>
          <w:color w:val="000000"/>
          <w:sz w:val="28"/>
          <w:szCs w:val="28"/>
        </w:rPr>
        <w:t xml:space="preserve">: </w:t>
      </w:r>
      <w:hyperlink r:id="rId19" w:history="1">
        <w:r w:rsidRPr="009E2AFF">
          <w:rPr>
            <w:rStyle w:val="af4"/>
            <w:rFonts w:ascii="Times New Roman" w:hAnsi="Times New Roman" w:cs="Times New Roman"/>
            <w:sz w:val="28"/>
            <w:szCs w:val="28"/>
          </w:rPr>
          <w:t>https://fipi.ru/</w:t>
        </w:r>
      </w:hyperlink>
      <w:r w:rsidRPr="009E2AFF">
        <w:rPr>
          <w:rStyle w:val="af4"/>
          <w:rFonts w:ascii="Times New Roman" w:hAnsi="Times New Roman" w:cs="Times New Roman"/>
          <w:sz w:val="28"/>
          <w:szCs w:val="28"/>
        </w:rPr>
        <w:t>,</w:t>
      </w:r>
      <w:r w:rsidRPr="009E2AFF">
        <w:rPr>
          <w:rFonts w:ascii="Times New Roman" w:hAnsi="Times New Roman" w:cs="Times New Roman"/>
          <w:color w:val="000000"/>
          <w:sz w:val="28"/>
          <w:szCs w:val="28"/>
        </w:rPr>
        <w:t xml:space="preserve"> </w:t>
      </w:r>
      <w:r w:rsidRPr="009E2AFF">
        <w:rPr>
          <w:rFonts w:ascii="Times New Roman" w:hAnsi="Times New Roman" w:cs="Times New Roman"/>
          <w:bCs/>
          <w:sz w:val="28"/>
          <w:szCs w:val="28"/>
        </w:rPr>
        <w:t>свободный. – Загл. с</w:t>
      </w:r>
      <w:r w:rsidRPr="009E2AFF">
        <w:rPr>
          <w:rFonts w:ascii="Times New Roman" w:hAnsi="Times New Roman" w:cs="Times New Roman"/>
          <w:bCs/>
          <w:spacing w:val="-67"/>
          <w:sz w:val="28"/>
          <w:szCs w:val="28"/>
        </w:rPr>
        <w:t xml:space="preserve"> </w:t>
      </w:r>
      <w:r w:rsidRPr="009E2AFF">
        <w:rPr>
          <w:rFonts w:ascii="Times New Roman" w:hAnsi="Times New Roman" w:cs="Times New Roman"/>
          <w:bCs/>
          <w:sz w:val="28"/>
          <w:szCs w:val="28"/>
        </w:rPr>
        <w:t>экрана.</w:t>
      </w:r>
    </w:p>
    <w:p w:rsidR="00C74A79" w:rsidRPr="009E2AFF" w:rsidRDefault="00C74A79" w:rsidP="009E2AFF">
      <w:pPr>
        <w:rPr>
          <w:rFonts w:ascii="Times New Roman" w:hAnsi="Times New Roman" w:cs="Times New Roman"/>
          <w:bCs/>
          <w:sz w:val="28"/>
          <w:szCs w:val="28"/>
        </w:rPr>
      </w:pPr>
      <w:r w:rsidRPr="009E2AFF">
        <w:rPr>
          <w:rFonts w:ascii="Times New Roman" w:hAnsi="Times New Roman" w:cs="Times New Roman"/>
          <w:color w:val="000000"/>
          <w:sz w:val="28"/>
          <w:szCs w:val="28"/>
        </w:rPr>
        <w:t xml:space="preserve">Федеральный портал «История.РФ» </w:t>
      </w:r>
      <w:r w:rsidRPr="009E2AFF">
        <w:rPr>
          <w:rFonts w:ascii="Times New Roman" w:eastAsia="Times New Roman" w:hAnsi="Times New Roman" w:cs="Times New Roman"/>
          <w:bCs/>
          <w:sz w:val="28"/>
          <w:szCs w:val="28"/>
        </w:rPr>
        <w:t xml:space="preserve">// </w:t>
      </w:r>
      <w:r w:rsidRPr="009E2AFF">
        <w:rPr>
          <w:rFonts w:ascii="Times New Roman" w:hAnsi="Times New Roman" w:cs="Times New Roman"/>
          <w:bCs/>
          <w:sz w:val="28"/>
          <w:szCs w:val="28"/>
        </w:rPr>
        <w:t>[Электронный</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ресурс].</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w:t>
      </w:r>
      <w:r w:rsidRPr="009E2AFF">
        <w:rPr>
          <w:rFonts w:ascii="Times New Roman" w:hAnsi="Times New Roman" w:cs="Times New Roman"/>
          <w:bCs/>
          <w:spacing w:val="1"/>
          <w:sz w:val="28"/>
          <w:szCs w:val="28"/>
        </w:rPr>
        <w:t xml:space="preserve"> </w:t>
      </w:r>
      <w:r w:rsidRPr="009E2AFF">
        <w:rPr>
          <w:rFonts w:ascii="Times New Roman" w:hAnsi="Times New Roman" w:cs="Times New Roman"/>
          <w:bCs/>
          <w:sz w:val="28"/>
          <w:szCs w:val="28"/>
        </w:rPr>
        <w:t>Режим доступа</w:t>
      </w:r>
      <w:r w:rsidRPr="009E2AFF">
        <w:rPr>
          <w:rFonts w:ascii="Times New Roman" w:hAnsi="Times New Roman" w:cs="Times New Roman"/>
          <w:color w:val="000000"/>
          <w:sz w:val="28"/>
          <w:szCs w:val="28"/>
        </w:rPr>
        <w:t xml:space="preserve">: </w:t>
      </w:r>
      <w:hyperlink r:id="rId20" w:history="1">
        <w:r w:rsidRPr="009E2AFF">
          <w:rPr>
            <w:rStyle w:val="af4"/>
            <w:rFonts w:ascii="Times New Roman" w:hAnsi="Times New Roman" w:cs="Times New Roman"/>
            <w:sz w:val="28"/>
            <w:szCs w:val="28"/>
          </w:rPr>
          <w:t>https://histrf.ru</w:t>
        </w:r>
      </w:hyperlink>
      <w:r w:rsidRPr="009E2AFF">
        <w:rPr>
          <w:rFonts w:ascii="Times New Roman" w:hAnsi="Times New Roman" w:cs="Times New Roman"/>
          <w:sz w:val="28"/>
          <w:szCs w:val="28"/>
        </w:rPr>
        <w:t>,</w:t>
      </w:r>
      <w:r w:rsidRPr="009E2AFF">
        <w:rPr>
          <w:rFonts w:ascii="Times New Roman" w:hAnsi="Times New Roman" w:cs="Times New Roman"/>
          <w:color w:val="000000"/>
          <w:sz w:val="28"/>
          <w:szCs w:val="28"/>
        </w:rPr>
        <w:t xml:space="preserve"> </w:t>
      </w:r>
      <w:r w:rsidRPr="009E2AFF">
        <w:rPr>
          <w:rFonts w:ascii="Times New Roman" w:hAnsi="Times New Roman" w:cs="Times New Roman"/>
          <w:bCs/>
          <w:sz w:val="28"/>
          <w:szCs w:val="28"/>
        </w:rPr>
        <w:t>свободный. – Загл. с</w:t>
      </w:r>
      <w:r w:rsidRPr="009E2AFF">
        <w:rPr>
          <w:rFonts w:ascii="Times New Roman" w:hAnsi="Times New Roman" w:cs="Times New Roman"/>
          <w:bCs/>
          <w:spacing w:val="-67"/>
          <w:sz w:val="28"/>
          <w:szCs w:val="28"/>
        </w:rPr>
        <w:t xml:space="preserve"> </w:t>
      </w:r>
      <w:r w:rsidRPr="009E2AFF">
        <w:rPr>
          <w:rFonts w:ascii="Times New Roman" w:hAnsi="Times New Roman" w:cs="Times New Roman"/>
          <w:bCs/>
          <w:sz w:val="28"/>
          <w:szCs w:val="28"/>
        </w:rPr>
        <w:t>экрана.</w:t>
      </w:r>
    </w:p>
    <w:p w:rsidR="00C74A79" w:rsidRPr="009E2AFF" w:rsidRDefault="00C74A79" w:rsidP="009E2AFF">
      <w:pPr>
        <w:rPr>
          <w:rFonts w:ascii="Times New Roman" w:hAnsi="Times New Roman" w:cs="Times New Roman"/>
          <w:b/>
          <w:bCs/>
          <w:sz w:val="28"/>
          <w:szCs w:val="28"/>
        </w:rPr>
      </w:pPr>
      <w:r w:rsidRPr="009E2AFF">
        <w:rPr>
          <w:rFonts w:ascii="Times New Roman" w:hAnsi="Times New Roman" w:cs="Times New Roman"/>
          <w:sz w:val="28"/>
          <w:szCs w:val="28"/>
        </w:rPr>
        <w:t>Федеральный перечень учебников, допущенных к использованию при реализации имеющих государственную аккредитацию образовательных программ основного общего и среднего общего образования, утвержденный приказом Министерством просвещения РФ [Электронный</w:t>
      </w:r>
      <w:r w:rsidRPr="009E2AFF">
        <w:rPr>
          <w:rFonts w:ascii="Times New Roman" w:hAnsi="Times New Roman" w:cs="Times New Roman"/>
          <w:spacing w:val="1"/>
          <w:sz w:val="28"/>
          <w:szCs w:val="28"/>
        </w:rPr>
        <w:t xml:space="preserve"> </w:t>
      </w:r>
      <w:r w:rsidRPr="009E2AFF">
        <w:rPr>
          <w:rFonts w:ascii="Times New Roman" w:hAnsi="Times New Roman" w:cs="Times New Roman"/>
          <w:sz w:val="28"/>
          <w:szCs w:val="28"/>
        </w:rPr>
        <w:t>ресурс].</w:t>
      </w:r>
      <w:r w:rsidRPr="009E2AFF">
        <w:rPr>
          <w:rFonts w:ascii="Times New Roman" w:hAnsi="Times New Roman" w:cs="Times New Roman"/>
          <w:spacing w:val="1"/>
          <w:sz w:val="28"/>
          <w:szCs w:val="28"/>
        </w:rPr>
        <w:t xml:space="preserve"> </w:t>
      </w:r>
      <w:r w:rsidRPr="009E2AFF">
        <w:rPr>
          <w:rFonts w:ascii="Times New Roman" w:hAnsi="Times New Roman" w:cs="Times New Roman"/>
          <w:sz w:val="28"/>
          <w:szCs w:val="28"/>
        </w:rPr>
        <w:t>–</w:t>
      </w:r>
      <w:r w:rsidRPr="009E2AFF">
        <w:rPr>
          <w:rFonts w:ascii="Times New Roman" w:hAnsi="Times New Roman" w:cs="Times New Roman"/>
          <w:spacing w:val="1"/>
          <w:sz w:val="28"/>
          <w:szCs w:val="28"/>
        </w:rPr>
        <w:t xml:space="preserve"> </w:t>
      </w:r>
      <w:r w:rsidRPr="009E2AFF">
        <w:rPr>
          <w:rFonts w:ascii="Times New Roman" w:hAnsi="Times New Roman" w:cs="Times New Roman"/>
          <w:sz w:val="28"/>
          <w:szCs w:val="28"/>
        </w:rPr>
        <w:t>Режим</w:t>
      </w:r>
      <w:r w:rsidRPr="009E2AFF">
        <w:rPr>
          <w:rFonts w:ascii="Times New Roman" w:hAnsi="Times New Roman" w:cs="Times New Roman"/>
          <w:spacing w:val="-67"/>
          <w:sz w:val="28"/>
          <w:szCs w:val="28"/>
        </w:rPr>
        <w:t xml:space="preserve"> </w:t>
      </w:r>
      <w:r w:rsidRPr="009E2AFF">
        <w:rPr>
          <w:rFonts w:ascii="Times New Roman" w:hAnsi="Times New Roman" w:cs="Times New Roman"/>
          <w:sz w:val="28"/>
          <w:szCs w:val="28"/>
        </w:rPr>
        <w:t xml:space="preserve">доступа: </w:t>
      </w:r>
      <w:hyperlink r:id="rId21" w:history="1">
        <w:r w:rsidRPr="009E2AFF">
          <w:rPr>
            <w:rStyle w:val="af4"/>
            <w:rFonts w:ascii="Times New Roman" w:hAnsi="Times New Roman" w:cs="Times New Roman"/>
            <w:sz w:val="28"/>
            <w:szCs w:val="28"/>
          </w:rPr>
          <w:t>https://fpu.edu.ru/</w:t>
        </w:r>
      </w:hyperlink>
      <w:r w:rsidRPr="009E2AFF">
        <w:rPr>
          <w:rStyle w:val="af4"/>
          <w:rFonts w:ascii="Times New Roman" w:hAnsi="Times New Roman" w:cs="Times New Roman"/>
          <w:sz w:val="28"/>
          <w:szCs w:val="28"/>
        </w:rPr>
        <w:t xml:space="preserve">, </w:t>
      </w:r>
      <w:r w:rsidRPr="009E2AFF">
        <w:rPr>
          <w:rFonts w:ascii="Times New Roman" w:hAnsi="Times New Roman" w:cs="Times New Roman"/>
          <w:sz w:val="28"/>
          <w:szCs w:val="28"/>
        </w:rPr>
        <w:t>свободный. – Загл. с</w:t>
      </w:r>
      <w:r w:rsidRPr="009E2AFF">
        <w:rPr>
          <w:rFonts w:ascii="Times New Roman" w:hAnsi="Times New Roman" w:cs="Times New Roman"/>
          <w:spacing w:val="-67"/>
          <w:sz w:val="28"/>
          <w:szCs w:val="28"/>
        </w:rPr>
        <w:t xml:space="preserve"> </w:t>
      </w:r>
      <w:r w:rsidRPr="009E2AFF">
        <w:rPr>
          <w:rFonts w:ascii="Times New Roman" w:hAnsi="Times New Roman" w:cs="Times New Roman"/>
          <w:sz w:val="28"/>
          <w:szCs w:val="28"/>
        </w:rPr>
        <w:t xml:space="preserve">экрана. </w:t>
      </w:r>
    </w:p>
    <w:p w:rsidR="00C74A79" w:rsidRPr="009E2AFF" w:rsidRDefault="00C74A79" w:rsidP="009E2AFF">
      <w:pPr>
        <w:rPr>
          <w:rFonts w:ascii="Times New Roman" w:hAnsi="Times New Roman" w:cs="Times New Roman"/>
          <w:b/>
          <w:bCs/>
          <w:sz w:val="28"/>
          <w:szCs w:val="28"/>
        </w:rPr>
      </w:pPr>
      <w:r w:rsidRPr="009E2AFF">
        <w:rPr>
          <w:rFonts w:ascii="Times New Roman" w:hAnsi="Times New Roman" w:cs="Times New Roman"/>
          <w:sz w:val="28"/>
          <w:szCs w:val="28"/>
        </w:rPr>
        <w:t xml:space="preserve">Электронный ресурс цифровой образовательной среды СПО PROFобразование : [сайт]. — Режим </w:t>
      </w:r>
      <w:r w:rsidRPr="009E2AFF">
        <w:rPr>
          <w:rFonts w:ascii="Times New Roman" w:hAnsi="Times New Roman" w:cs="Times New Roman"/>
          <w:spacing w:val="-67"/>
          <w:sz w:val="28"/>
          <w:szCs w:val="28"/>
        </w:rPr>
        <w:t xml:space="preserve"> </w:t>
      </w:r>
      <w:r w:rsidRPr="009E2AFF">
        <w:rPr>
          <w:rFonts w:ascii="Times New Roman" w:hAnsi="Times New Roman" w:cs="Times New Roman"/>
          <w:sz w:val="28"/>
          <w:szCs w:val="28"/>
        </w:rPr>
        <w:t xml:space="preserve">доступа: </w:t>
      </w:r>
      <w:hyperlink r:id="rId22" w:history="1">
        <w:r w:rsidRPr="009E2AFF">
          <w:rPr>
            <w:rStyle w:val="af4"/>
            <w:rFonts w:ascii="Times New Roman" w:hAnsi="Times New Roman" w:cs="Times New Roman"/>
            <w:sz w:val="28"/>
            <w:szCs w:val="28"/>
          </w:rPr>
          <w:t>https://profspo.ru/</w:t>
        </w:r>
      </w:hyperlink>
      <w:r w:rsidRPr="009E2AFF">
        <w:rPr>
          <w:rStyle w:val="af4"/>
          <w:rFonts w:ascii="Times New Roman" w:hAnsi="Times New Roman" w:cs="Times New Roman"/>
          <w:sz w:val="28"/>
          <w:szCs w:val="28"/>
        </w:rPr>
        <w:t xml:space="preserve">, </w:t>
      </w:r>
      <w:r w:rsidRPr="009E2AFF">
        <w:rPr>
          <w:rFonts w:ascii="Times New Roman" w:hAnsi="Times New Roman" w:cs="Times New Roman"/>
          <w:sz w:val="28"/>
          <w:szCs w:val="28"/>
        </w:rPr>
        <w:t>свободный. – Загл. с</w:t>
      </w:r>
      <w:r w:rsidRPr="009E2AFF">
        <w:rPr>
          <w:rFonts w:ascii="Times New Roman" w:hAnsi="Times New Roman" w:cs="Times New Roman"/>
          <w:spacing w:val="-67"/>
          <w:sz w:val="28"/>
          <w:szCs w:val="28"/>
        </w:rPr>
        <w:t xml:space="preserve"> </w:t>
      </w:r>
      <w:r w:rsidRPr="009E2AFF">
        <w:rPr>
          <w:rFonts w:ascii="Times New Roman" w:hAnsi="Times New Roman" w:cs="Times New Roman"/>
          <w:sz w:val="28"/>
          <w:szCs w:val="28"/>
        </w:rPr>
        <w:t>экрана.</w:t>
      </w:r>
    </w:p>
    <w:p w:rsidR="00C74A79" w:rsidRPr="009E2AFF" w:rsidRDefault="00C74A79" w:rsidP="009E2AFF">
      <w:pPr>
        <w:rPr>
          <w:rFonts w:ascii="Times New Roman" w:hAnsi="Times New Roman" w:cs="Times New Roman"/>
          <w:b/>
          <w:bCs/>
          <w:sz w:val="28"/>
          <w:szCs w:val="28"/>
        </w:rPr>
      </w:pPr>
      <w:r w:rsidRPr="009E2AFF">
        <w:rPr>
          <w:rFonts w:ascii="Times New Roman" w:hAnsi="Times New Roman" w:cs="Times New Roman"/>
          <w:sz w:val="28"/>
          <w:szCs w:val="28"/>
        </w:rPr>
        <w:t xml:space="preserve">Образовательная платформа Юрайт [сайт]. — Режим доступа: </w:t>
      </w:r>
      <w:hyperlink r:id="rId23" w:history="1">
        <w:r w:rsidRPr="009E2AFF">
          <w:rPr>
            <w:rStyle w:val="af4"/>
            <w:rFonts w:ascii="Times New Roman" w:hAnsi="Times New Roman" w:cs="Times New Roman"/>
            <w:sz w:val="28"/>
            <w:szCs w:val="28"/>
          </w:rPr>
          <w:t>https://urait.ru/</w:t>
        </w:r>
      </w:hyperlink>
      <w:r w:rsidRPr="009E2AFF">
        <w:rPr>
          <w:rStyle w:val="af4"/>
          <w:rFonts w:ascii="Times New Roman" w:hAnsi="Times New Roman" w:cs="Times New Roman"/>
          <w:sz w:val="28"/>
          <w:szCs w:val="28"/>
        </w:rPr>
        <w:t xml:space="preserve">, </w:t>
      </w:r>
      <w:r w:rsidRPr="009E2AFF">
        <w:rPr>
          <w:rFonts w:ascii="Times New Roman" w:hAnsi="Times New Roman" w:cs="Times New Roman"/>
          <w:sz w:val="28"/>
          <w:szCs w:val="28"/>
        </w:rPr>
        <w:t>свободный. – Загл. с</w:t>
      </w:r>
      <w:r w:rsidRPr="009E2AFF">
        <w:rPr>
          <w:rFonts w:ascii="Times New Roman" w:hAnsi="Times New Roman" w:cs="Times New Roman"/>
          <w:spacing w:val="-67"/>
          <w:sz w:val="28"/>
          <w:szCs w:val="28"/>
        </w:rPr>
        <w:t xml:space="preserve"> </w:t>
      </w:r>
      <w:r w:rsidRPr="009E2AFF">
        <w:rPr>
          <w:rFonts w:ascii="Times New Roman" w:hAnsi="Times New Roman" w:cs="Times New Roman"/>
          <w:sz w:val="28"/>
          <w:szCs w:val="28"/>
        </w:rPr>
        <w:t>экрана.</w:t>
      </w:r>
    </w:p>
    <w:p w:rsidR="00C74A79" w:rsidRPr="009E2AFF" w:rsidRDefault="00C74A79" w:rsidP="009E2AFF">
      <w:pPr>
        <w:rPr>
          <w:rFonts w:ascii="Times New Roman" w:hAnsi="Times New Roman" w:cs="Times New Roman"/>
          <w:b/>
          <w:bCs/>
          <w:sz w:val="28"/>
          <w:szCs w:val="28"/>
        </w:rPr>
      </w:pPr>
      <w:r w:rsidRPr="009E2AFF">
        <w:rPr>
          <w:rFonts w:ascii="Times New Roman" w:hAnsi="Times New Roman" w:cs="Times New Roman"/>
          <w:sz w:val="28"/>
          <w:szCs w:val="28"/>
        </w:rPr>
        <w:t xml:space="preserve">Лань: электронно-библиотечная система. — Режим доступа: </w:t>
      </w:r>
      <w:hyperlink r:id="rId24" w:history="1">
        <w:r w:rsidRPr="009E2AFF">
          <w:rPr>
            <w:rStyle w:val="af4"/>
            <w:rFonts w:ascii="Times New Roman" w:hAnsi="Times New Roman" w:cs="Times New Roman"/>
            <w:sz w:val="28"/>
            <w:szCs w:val="28"/>
          </w:rPr>
          <w:t>https://e.lanbook.com</w:t>
        </w:r>
      </w:hyperlink>
      <w:r w:rsidRPr="009E2AFF">
        <w:rPr>
          <w:rStyle w:val="af4"/>
          <w:rFonts w:ascii="Times New Roman" w:hAnsi="Times New Roman" w:cs="Times New Roman"/>
          <w:sz w:val="28"/>
          <w:szCs w:val="28"/>
        </w:rPr>
        <w:t xml:space="preserve">, </w:t>
      </w:r>
      <w:r w:rsidRPr="009E2AFF">
        <w:rPr>
          <w:rFonts w:ascii="Times New Roman" w:hAnsi="Times New Roman" w:cs="Times New Roman"/>
          <w:sz w:val="28"/>
          <w:szCs w:val="28"/>
        </w:rPr>
        <w:t>свободный. – Загл. с</w:t>
      </w:r>
      <w:r w:rsidRPr="009E2AFF">
        <w:rPr>
          <w:rFonts w:ascii="Times New Roman" w:hAnsi="Times New Roman" w:cs="Times New Roman"/>
          <w:spacing w:val="-67"/>
          <w:sz w:val="28"/>
          <w:szCs w:val="28"/>
        </w:rPr>
        <w:t xml:space="preserve"> </w:t>
      </w:r>
      <w:r w:rsidRPr="009E2AFF">
        <w:rPr>
          <w:rFonts w:ascii="Times New Roman" w:hAnsi="Times New Roman" w:cs="Times New Roman"/>
          <w:sz w:val="28"/>
          <w:szCs w:val="28"/>
        </w:rPr>
        <w:t>экрана.</w:t>
      </w:r>
    </w:p>
    <w:p w:rsidR="00C74A79" w:rsidRPr="009E2AFF" w:rsidRDefault="00C74A79" w:rsidP="009E2AFF">
      <w:pPr>
        <w:rPr>
          <w:rFonts w:ascii="Times New Roman" w:hAnsi="Times New Roman" w:cs="Times New Roman"/>
          <w:sz w:val="28"/>
          <w:szCs w:val="28"/>
          <w:highlight w:val="yellow"/>
        </w:rPr>
      </w:pPr>
      <w:r w:rsidRPr="009E2AFF">
        <w:rPr>
          <w:rFonts w:ascii="Times New Roman" w:hAnsi="Times New Roman" w:cs="Times New Roman"/>
          <w:sz w:val="28"/>
          <w:szCs w:val="28"/>
        </w:rPr>
        <w:t>Рио.Компас Образовательно-просветительский портал, созданный Российским историческим обществом. — Режим</w:t>
      </w:r>
      <w:r w:rsidRPr="009E2AFF">
        <w:rPr>
          <w:rFonts w:ascii="Times New Roman" w:hAnsi="Times New Roman" w:cs="Times New Roman"/>
          <w:b/>
          <w:bCs/>
          <w:sz w:val="28"/>
          <w:szCs w:val="28"/>
        </w:rPr>
        <w:t xml:space="preserve"> </w:t>
      </w:r>
      <w:r w:rsidRPr="009E2AFF">
        <w:rPr>
          <w:rFonts w:ascii="Times New Roman" w:hAnsi="Times New Roman" w:cs="Times New Roman"/>
          <w:sz w:val="28"/>
          <w:szCs w:val="28"/>
        </w:rPr>
        <w:t xml:space="preserve">доступа:  </w:t>
      </w:r>
      <w:hyperlink r:id="rId25" w:tgtFrame="_blank" w:history="1">
        <w:r w:rsidRPr="009E2AFF">
          <w:rPr>
            <w:rStyle w:val="af4"/>
            <w:rFonts w:ascii="Times New Roman" w:hAnsi="Times New Roman" w:cs="Times New Roman"/>
            <w:sz w:val="28"/>
            <w:szCs w:val="28"/>
            <w:shd w:val="clear" w:color="auto" w:fill="FFFFFF"/>
          </w:rPr>
          <w:t>https://compass.historyrussia.org/</w:t>
        </w:r>
      </w:hyperlink>
      <w:r w:rsidRPr="009E2AFF">
        <w:rPr>
          <w:rStyle w:val="af4"/>
          <w:rFonts w:ascii="Times New Roman" w:hAnsi="Times New Roman" w:cs="Times New Roman"/>
          <w:sz w:val="28"/>
          <w:szCs w:val="28"/>
          <w:shd w:val="clear" w:color="auto" w:fill="FFFFFF"/>
        </w:rPr>
        <w:t xml:space="preserve">, </w:t>
      </w:r>
      <w:r w:rsidRPr="009E2AFF">
        <w:rPr>
          <w:rFonts w:ascii="Times New Roman" w:hAnsi="Times New Roman" w:cs="Times New Roman"/>
          <w:sz w:val="28"/>
          <w:szCs w:val="28"/>
        </w:rPr>
        <w:t>свободный. – Загл. с</w:t>
      </w:r>
      <w:r w:rsidRPr="009E2AFF">
        <w:rPr>
          <w:rFonts w:ascii="Times New Roman" w:hAnsi="Times New Roman" w:cs="Times New Roman"/>
          <w:spacing w:val="-67"/>
          <w:sz w:val="28"/>
          <w:szCs w:val="28"/>
        </w:rPr>
        <w:t xml:space="preserve"> </w:t>
      </w:r>
      <w:r w:rsidRPr="009E2AFF">
        <w:rPr>
          <w:rFonts w:ascii="Times New Roman" w:hAnsi="Times New Roman" w:cs="Times New Roman"/>
          <w:sz w:val="28"/>
          <w:szCs w:val="28"/>
        </w:rPr>
        <w:t>экрана.</w:t>
      </w:r>
    </w:p>
    <w:p w:rsidR="00C74A79" w:rsidRPr="009E2AFF" w:rsidRDefault="00C74A79" w:rsidP="009E2AFF">
      <w:pPr>
        <w:rPr>
          <w:rFonts w:ascii="Times New Roman" w:hAnsi="Times New Roman" w:cs="Times New Roman"/>
          <w:b/>
          <w:bCs/>
          <w:sz w:val="28"/>
          <w:szCs w:val="28"/>
        </w:rPr>
      </w:pPr>
      <w:r w:rsidRPr="009E2AFF">
        <w:rPr>
          <w:rFonts w:ascii="Times New Roman" w:hAnsi="Times New Roman" w:cs="Times New Roman"/>
          <w:sz w:val="28"/>
          <w:szCs w:val="28"/>
        </w:rPr>
        <w:t xml:space="preserve">Документы советской эпохи. </w:t>
      </w:r>
      <w:hyperlink r:id="rId26" w:history="1">
        <w:r w:rsidRPr="009E2AFF">
          <w:rPr>
            <w:rFonts w:ascii="Times New Roman" w:hAnsi="Times New Roman" w:cs="Times New Roman"/>
            <w:sz w:val="28"/>
            <w:szCs w:val="28"/>
          </w:rPr>
          <w:t xml:space="preserve">— Режим доступа: </w:t>
        </w:r>
        <w:r w:rsidRPr="009E2AFF">
          <w:rPr>
            <w:rStyle w:val="af4"/>
            <w:rFonts w:ascii="Times New Roman" w:hAnsi="Times New Roman" w:cs="Times New Roman"/>
            <w:sz w:val="28"/>
            <w:szCs w:val="28"/>
          </w:rPr>
          <w:t>//sovdoc.rusarchives.ru/ebooks/</w:t>
        </w:r>
      </w:hyperlink>
      <w:r w:rsidRPr="009E2AFF">
        <w:rPr>
          <w:rStyle w:val="af4"/>
          <w:rFonts w:ascii="Times New Roman" w:hAnsi="Times New Roman" w:cs="Times New Roman"/>
          <w:sz w:val="28"/>
          <w:szCs w:val="28"/>
        </w:rPr>
        <w:t xml:space="preserve">, </w:t>
      </w:r>
      <w:r w:rsidRPr="009E2AFF">
        <w:rPr>
          <w:rFonts w:ascii="Times New Roman" w:hAnsi="Times New Roman" w:cs="Times New Roman"/>
          <w:sz w:val="28"/>
          <w:szCs w:val="28"/>
        </w:rPr>
        <w:t>свободный. – Загл. с</w:t>
      </w:r>
      <w:r w:rsidRPr="009E2AFF">
        <w:rPr>
          <w:rFonts w:ascii="Times New Roman" w:hAnsi="Times New Roman" w:cs="Times New Roman"/>
          <w:spacing w:val="-67"/>
          <w:sz w:val="28"/>
          <w:szCs w:val="28"/>
        </w:rPr>
        <w:t xml:space="preserve"> </w:t>
      </w:r>
      <w:r w:rsidRPr="009E2AFF">
        <w:rPr>
          <w:rFonts w:ascii="Times New Roman" w:hAnsi="Times New Roman" w:cs="Times New Roman"/>
          <w:sz w:val="28"/>
          <w:szCs w:val="28"/>
        </w:rPr>
        <w:t>экрана.</w:t>
      </w:r>
    </w:p>
    <w:p w:rsidR="00C74A79" w:rsidRPr="009E2AFF" w:rsidRDefault="00C74A79" w:rsidP="009E2AFF">
      <w:pPr>
        <w:rPr>
          <w:rFonts w:ascii="Times New Roman" w:hAnsi="Times New Roman" w:cs="Times New Roman"/>
          <w:b/>
          <w:bCs/>
          <w:sz w:val="28"/>
          <w:szCs w:val="28"/>
        </w:rPr>
      </w:pPr>
      <w:r w:rsidRPr="009E2AFF">
        <w:rPr>
          <w:rFonts w:ascii="Times New Roman" w:hAnsi="Times New Roman" w:cs="Times New Roman"/>
          <w:sz w:val="28"/>
          <w:szCs w:val="28"/>
        </w:rPr>
        <w:lastRenderedPageBreak/>
        <w:t xml:space="preserve">Российский государственный архив социально-политической истории. — Режим доступа: </w:t>
      </w:r>
      <w:hyperlink r:id="rId27" w:history="1">
        <w:r w:rsidRPr="009E2AFF">
          <w:rPr>
            <w:rStyle w:val="af4"/>
            <w:rFonts w:ascii="Times New Roman" w:hAnsi="Times New Roman" w:cs="Times New Roman"/>
            <w:sz w:val="28"/>
            <w:szCs w:val="28"/>
          </w:rPr>
          <w:t>http://rgaspi.info/k-75-letiyu-pobedy/nagrady-partizan/</w:t>
        </w:r>
      </w:hyperlink>
      <w:r w:rsidRPr="009E2AFF">
        <w:rPr>
          <w:rStyle w:val="af4"/>
          <w:rFonts w:ascii="Times New Roman" w:hAnsi="Times New Roman" w:cs="Times New Roman"/>
          <w:sz w:val="28"/>
          <w:szCs w:val="28"/>
        </w:rPr>
        <w:t xml:space="preserve">, </w:t>
      </w:r>
      <w:r w:rsidRPr="009E2AFF">
        <w:rPr>
          <w:rFonts w:ascii="Times New Roman" w:hAnsi="Times New Roman" w:cs="Times New Roman"/>
          <w:sz w:val="28"/>
          <w:szCs w:val="28"/>
        </w:rPr>
        <w:t>свободный. – Загл. с</w:t>
      </w:r>
      <w:r w:rsidRPr="009E2AFF">
        <w:rPr>
          <w:rFonts w:ascii="Times New Roman" w:hAnsi="Times New Roman" w:cs="Times New Roman"/>
          <w:spacing w:val="-67"/>
          <w:sz w:val="28"/>
          <w:szCs w:val="28"/>
        </w:rPr>
        <w:t xml:space="preserve"> </w:t>
      </w:r>
      <w:r w:rsidRPr="009E2AFF">
        <w:rPr>
          <w:rFonts w:ascii="Times New Roman" w:hAnsi="Times New Roman" w:cs="Times New Roman"/>
          <w:sz w:val="28"/>
          <w:szCs w:val="28"/>
        </w:rPr>
        <w:t>экрана.</w:t>
      </w:r>
    </w:p>
    <w:p w:rsidR="00C74A79" w:rsidRPr="009E2AFF" w:rsidRDefault="00C74A79" w:rsidP="009E2AFF">
      <w:pPr>
        <w:rPr>
          <w:rFonts w:ascii="Times New Roman" w:hAnsi="Times New Roman" w:cs="Times New Roman"/>
          <w:sz w:val="28"/>
          <w:szCs w:val="28"/>
        </w:rPr>
      </w:pPr>
      <w:r w:rsidRPr="009E2AFF">
        <w:rPr>
          <w:rFonts w:ascii="Times New Roman" w:hAnsi="Times New Roman" w:cs="Times New Roman"/>
          <w:sz w:val="28"/>
          <w:szCs w:val="28"/>
        </w:rPr>
        <w:t xml:space="preserve">Комплекс оцифрованных архивных документов, кино- и фотоматериалов «Вторая мировая война в архивных документах». — Режим доступа: </w:t>
      </w:r>
      <w:hyperlink r:id="rId28" w:history="1">
        <w:r w:rsidRPr="009E2AFF">
          <w:rPr>
            <w:rStyle w:val="af4"/>
            <w:rFonts w:ascii="Times New Roman" w:hAnsi="Times New Roman" w:cs="Times New Roman"/>
            <w:sz w:val="28"/>
            <w:szCs w:val="28"/>
          </w:rPr>
          <w:t>https://www.prlib.ru/news/1324002</w:t>
        </w:r>
      </w:hyperlink>
      <w:r w:rsidRPr="009E2AFF">
        <w:rPr>
          <w:rStyle w:val="af4"/>
          <w:rFonts w:ascii="Times New Roman" w:hAnsi="Times New Roman" w:cs="Times New Roman"/>
          <w:sz w:val="28"/>
          <w:szCs w:val="28"/>
        </w:rPr>
        <w:t xml:space="preserve">, </w:t>
      </w:r>
      <w:r w:rsidRPr="009E2AFF">
        <w:rPr>
          <w:rFonts w:ascii="Times New Roman" w:hAnsi="Times New Roman" w:cs="Times New Roman"/>
          <w:sz w:val="28"/>
          <w:szCs w:val="28"/>
        </w:rPr>
        <w:t>свободный. – Загл. с</w:t>
      </w:r>
      <w:r w:rsidRPr="009E2AFF">
        <w:rPr>
          <w:rFonts w:ascii="Times New Roman" w:hAnsi="Times New Roman" w:cs="Times New Roman"/>
          <w:spacing w:val="-67"/>
          <w:sz w:val="28"/>
          <w:szCs w:val="28"/>
        </w:rPr>
        <w:t xml:space="preserve"> </w:t>
      </w:r>
      <w:r w:rsidRPr="009E2AFF">
        <w:rPr>
          <w:rFonts w:ascii="Times New Roman" w:hAnsi="Times New Roman" w:cs="Times New Roman"/>
          <w:sz w:val="28"/>
          <w:szCs w:val="28"/>
        </w:rPr>
        <w:t>экрана.</w:t>
      </w:r>
    </w:p>
    <w:p w:rsidR="00C74A79" w:rsidRPr="009E2AFF" w:rsidRDefault="00C74A79" w:rsidP="009E2AFF">
      <w:pPr>
        <w:rPr>
          <w:rFonts w:ascii="Times New Roman" w:hAnsi="Times New Roman" w:cs="Times New Roman"/>
          <w:sz w:val="28"/>
          <w:szCs w:val="28"/>
        </w:rPr>
      </w:pPr>
      <w:r w:rsidRPr="009E2AFF">
        <w:rPr>
          <w:rFonts w:ascii="Times New Roman" w:hAnsi="Times New Roman" w:cs="Times New Roman"/>
          <w:sz w:val="28"/>
          <w:szCs w:val="28"/>
        </w:rPr>
        <w:t xml:space="preserve">Журнал «Историк. Журнал об актуальном прошлом». — Режим доступа: </w:t>
      </w:r>
      <w:hyperlink r:id="rId29" w:history="1">
        <w:r w:rsidRPr="009E2AFF">
          <w:rPr>
            <w:rStyle w:val="af4"/>
            <w:rFonts w:ascii="Times New Roman" w:hAnsi="Times New Roman" w:cs="Times New Roman"/>
            <w:sz w:val="28"/>
            <w:szCs w:val="28"/>
          </w:rPr>
          <w:t>https://xn--h1aagokeh.xn--p1ai/</w:t>
        </w:r>
      </w:hyperlink>
      <w:r w:rsidRPr="009E2AFF">
        <w:rPr>
          <w:rStyle w:val="af4"/>
          <w:rFonts w:ascii="Times New Roman" w:hAnsi="Times New Roman" w:cs="Times New Roman"/>
          <w:sz w:val="28"/>
          <w:szCs w:val="28"/>
        </w:rPr>
        <w:t xml:space="preserve">, </w:t>
      </w:r>
      <w:r w:rsidRPr="009E2AFF">
        <w:rPr>
          <w:rFonts w:ascii="Times New Roman" w:hAnsi="Times New Roman" w:cs="Times New Roman"/>
          <w:sz w:val="28"/>
          <w:szCs w:val="28"/>
        </w:rPr>
        <w:t>свободный. – Загл. с</w:t>
      </w:r>
      <w:r w:rsidRPr="009E2AFF">
        <w:rPr>
          <w:rFonts w:ascii="Times New Roman" w:hAnsi="Times New Roman" w:cs="Times New Roman"/>
          <w:spacing w:val="-67"/>
          <w:sz w:val="28"/>
          <w:szCs w:val="28"/>
        </w:rPr>
        <w:t xml:space="preserve"> </w:t>
      </w:r>
      <w:r w:rsidRPr="009E2AFF">
        <w:rPr>
          <w:rFonts w:ascii="Times New Roman" w:hAnsi="Times New Roman" w:cs="Times New Roman"/>
          <w:sz w:val="28"/>
          <w:szCs w:val="28"/>
        </w:rPr>
        <w:t>экрана.</w:t>
      </w:r>
    </w:p>
    <w:p w:rsidR="00C74A79" w:rsidRPr="009E2AFF" w:rsidRDefault="00C74A79" w:rsidP="00C74A79">
      <w:pPr>
        <w:pStyle w:val="11"/>
        <w:spacing w:before="0"/>
        <w:ind w:left="502"/>
        <w:rPr>
          <w:b w:val="0"/>
        </w:rPr>
      </w:pPr>
    </w:p>
    <w:p w:rsidR="00C74A79" w:rsidRDefault="00C74A79" w:rsidP="00C74A79">
      <w:pPr>
        <w:spacing w:after="0" w:line="360" w:lineRule="auto"/>
        <w:ind w:firstLine="709"/>
        <w:jc w:val="center"/>
        <w:rPr>
          <w:rFonts w:ascii="Times New Roman" w:hAnsi="Times New Roman"/>
          <w:b/>
          <w:sz w:val="28"/>
          <w:szCs w:val="28"/>
        </w:rPr>
      </w:pPr>
    </w:p>
    <w:p w:rsidR="002D0BA6" w:rsidRPr="002D0BA6" w:rsidRDefault="002D0BA6" w:rsidP="002D0BA6">
      <w:pPr>
        <w:contextualSpacing/>
        <w:jc w:val="center"/>
        <w:rPr>
          <w:rFonts w:ascii="Times New Roman" w:eastAsia="Times New Roman" w:hAnsi="Times New Roman" w:cs="Times New Roman"/>
          <w:b/>
          <w:sz w:val="24"/>
          <w:szCs w:val="24"/>
          <w:lang w:eastAsia="ru-RU"/>
        </w:rPr>
      </w:pPr>
    </w:p>
    <w:p w:rsidR="002D0BA6" w:rsidRPr="002D0BA6" w:rsidRDefault="002D0BA6" w:rsidP="002D0BA6">
      <w:pPr>
        <w:contextualSpacing/>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 xml:space="preserve">4. КОНТРОЛЬ И ОЦЕНКА РЕЗУЛЬТАТОВ ОСВОЕНИЯ </w:t>
      </w:r>
      <w:r w:rsidRPr="002D0BA6">
        <w:rPr>
          <w:rFonts w:ascii="Times New Roman" w:eastAsia="Times New Roman" w:hAnsi="Times New Roman" w:cs="Times New Roman"/>
          <w:b/>
          <w:sz w:val="28"/>
          <w:szCs w:val="28"/>
          <w:lang w:eastAsia="ru-RU"/>
        </w:rPr>
        <w:br/>
        <w:t>УЧЕБНОЙ ДИСЦИПЛИНЫ</w:t>
      </w:r>
    </w:p>
    <w:p w:rsidR="002D0BA6" w:rsidRPr="002D0BA6" w:rsidRDefault="002D0BA6" w:rsidP="002D0BA6">
      <w:pPr>
        <w:contextualSpacing/>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5"/>
        <w:gridCol w:w="8136"/>
      </w:tblGrid>
      <w:tr w:rsidR="002D0BA6" w:rsidRPr="002D0BA6" w:rsidTr="00D945FE">
        <w:tc>
          <w:tcPr>
            <w:tcW w:w="1043" w:type="pct"/>
          </w:tcPr>
          <w:p w:rsidR="002D0BA6" w:rsidRPr="002D0BA6" w:rsidRDefault="002D0BA6" w:rsidP="0006165B">
            <w:pPr>
              <w:spacing w:after="0" w:line="240" w:lineRule="auto"/>
              <w:jc w:val="center"/>
              <w:rPr>
                <w:rFonts w:ascii="Times New Roman" w:eastAsia="Times New Roman" w:hAnsi="Times New Roman" w:cs="Times New Roman"/>
                <w:b/>
                <w:bCs/>
                <w:i/>
                <w:sz w:val="24"/>
                <w:szCs w:val="24"/>
                <w:lang w:eastAsia="ru-RU"/>
              </w:rPr>
            </w:pPr>
            <w:r w:rsidRPr="002D0BA6">
              <w:rPr>
                <w:rFonts w:ascii="Times New Roman" w:eastAsia="Times New Roman" w:hAnsi="Times New Roman" w:cs="Times New Roman"/>
                <w:b/>
                <w:bCs/>
                <w:i/>
                <w:sz w:val="24"/>
                <w:szCs w:val="24"/>
                <w:lang w:eastAsia="ru-RU"/>
              </w:rPr>
              <w:t>Результаты обучения</w:t>
            </w:r>
          </w:p>
        </w:tc>
        <w:tc>
          <w:tcPr>
            <w:tcW w:w="3957" w:type="pct"/>
          </w:tcPr>
          <w:p w:rsidR="002D0BA6" w:rsidRPr="002D0BA6" w:rsidRDefault="002D0BA6" w:rsidP="0006165B">
            <w:pPr>
              <w:spacing w:after="0" w:line="240" w:lineRule="auto"/>
              <w:jc w:val="center"/>
              <w:rPr>
                <w:rFonts w:ascii="Times New Roman" w:eastAsia="Times New Roman" w:hAnsi="Times New Roman" w:cs="Times New Roman"/>
                <w:b/>
                <w:bCs/>
                <w:i/>
                <w:sz w:val="24"/>
                <w:szCs w:val="24"/>
                <w:lang w:eastAsia="ru-RU"/>
              </w:rPr>
            </w:pPr>
            <w:r w:rsidRPr="002D0BA6">
              <w:rPr>
                <w:rFonts w:ascii="Times New Roman" w:eastAsia="Times New Roman" w:hAnsi="Times New Roman" w:cs="Times New Roman"/>
                <w:b/>
                <w:bCs/>
                <w:i/>
                <w:sz w:val="24"/>
                <w:szCs w:val="24"/>
                <w:lang w:eastAsia="ru-RU"/>
              </w:rPr>
              <w:t>Методы оценки</w:t>
            </w:r>
          </w:p>
        </w:tc>
      </w:tr>
      <w:tr w:rsidR="002D0BA6" w:rsidRPr="002D0BA6" w:rsidTr="00D945FE">
        <w:trPr>
          <w:trHeight w:val="831"/>
        </w:trPr>
        <w:tc>
          <w:tcPr>
            <w:tcW w:w="1043" w:type="pct"/>
          </w:tcPr>
          <w:p w:rsidR="002D0BA6" w:rsidRPr="002D0BA6" w:rsidRDefault="002D0BA6" w:rsidP="0006165B">
            <w:pPr>
              <w:spacing w:after="0" w:line="240" w:lineRule="auto"/>
              <w:rPr>
                <w:rFonts w:ascii="Times New Roman" w:eastAsia="Times New Roman" w:hAnsi="Times New Roman" w:cs="Times New Roman"/>
                <w:bCs/>
                <w:i/>
                <w:sz w:val="24"/>
                <w:szCs w:val="24"/>
                <w:lang w:eastAsia="ru-RU"/>
              </w:rPr>
            </w:pPr>
            <w:r w:rsidRPr="002D0BA6">
              <w:rPr>
                <w:rFonts w:ascii="Times New Roman" w:eastAsia="Calibri" w:hAnsi="Times New Roman" w:cs="Times New Roman"/>
                <w:color w:val="000000"/>
                <w:sz w:val="24"/>
                <w:szCs w:val="24"/>
              </w:rPr>
              <w:t>ПРб 01</w:t>
            </w:r>
          </w:p>
        </w:tc>
        <w:tc>
          <w:tcPr>
            <w:tcW w:w="3957" w:type="pct"/>
          </w:tcPr>
          <w:p w:rsidR="002D0BA6" w:rsidRPr="002D0BA6" w:rsidRDefault="00941AE3" w:rsidP="0006165B">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Тестирование (теоретическое)</w:t>
            </w:r>
          </w:p>
          <w:p w:rsidR="002D0BA6" w:rsidRPr="002D0BA6" w:rsidRDefault="002D0BA6" w:rsidP="0006165B">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w:t>
            </w:r>
            <w:r w:rsidR="00187155">
              <w:rPr>
                <w:rFonts w:ascii="Times New Roman" w:eastAsia="Times New Roman" w:hAnsi="Times New Roman" w:cs="Times New Roman"/>
                <w:bCs/>
                <w:iCs/>
                <w:sz w:val="24"/>
                <w:szCs w:val="24"/>
                <w:lang w:eastAsia="ru-RU"/>
              </w:rPr>
              <w:t>в выполнения практических работ</w:t>
            </w:r>
          </w:p>
          <w:p w:rsidR="002D0BA6" w:rsidRPr="002D0BA6" w:rsidRDefault="00941AE3" w:rsidP="0006165B">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Участие в дискуссиях, устный опрос.</w:t>
            </w:r>
          </w:p>
        </w:tc>
      </w:tr>
      <w:tr w:rsidR="002D0BA6" w:rsidRPr="002D0BA6" w:rsidTr="00D945FE">
        <w:trPr>
          <w:trHeight w:val="744"/>
        </w:trPr>
        <w:tc>
          <w:tcPr>
            <w:tcW w:w="1043" w:type="pct"/>
          </w:tcPr>
          <w:p w:rsidR="002D0BA6" w:rsidRPr="002D0BA6" w:rsidRDefault="002D0BA6" w:rsidP="0006165B">
            <w:pPr>
              <w:spacing w:after="0" w:line="240" w:lineRule="auto"/>
              <w:rPr>
                <w:rFonts w:ascii="Times New Roman" w:eastAsia="Calibri" w:hAnsi="Times New Roman" w:cs="Times New Roman"/>
                <w:color w:val="000000"/>
                <w:sz w:val="24"/>
                <w:szCs w:val="24"/>
              </w:rPr>
            </w:pPr>
            <w:r w:rsidRPr="002D0BA6">
              <w:rPr>
                <w:rFonts w:ascii="Times New Roman" w:eastAsia="Calibri" w:hAnsi="Times New Roman" w:cs="Times New Roman"/>
                <w:color w:val="000000"/>
                <w:sz w:val="24"/>
                <w:szCs w:val="24"/>
              </w:rPr>
              <w:t>ПРб 02</w:t>
            </w:r>
          </w:p>
        </w:tc>
        <w:tc>
          <w:tcPr>
            <w:tcW w:w="3957" w:type="pct"/>
          </w:tcPr>
          <w:p w:rsidR="00941AE3" w:rsidRPr="002D0BA6" w:rsidRDefault="00941AE3" w:rsidP="00941AE3">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Тестирование (теоретическое)</w:t>
            </w:r>
          </w:p>
          <w:p w:rsidR="00941AE3" w:rsidRPr="002D0BA6" w:rsidRDefault="00941AE3" w:rsidP="00941AE3">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w:t>
            </w:r>
            <w:r>
              <w:rPr>
                <w:rFonts w:ascii="Times New Roman" w:eastAsia="Times New Roman" w:hAnsi="Times New Roman" w:cs="Times New Roman"/>
                <w:bCs/>
                <w:iCs/>
                <w:sz w:val="24"/>
                <w:szCs w:val="24"/>
                <w:lang w:eastAsia="ru-RU"/>
              </w:rPr>
              <w:t>в выполнения практических работ</w:t>
            </w:r>
          </w:p>
          <w:p w:rsidR="002D0BA6" w:rsidRPr="002D0BA6" w:rsidRDefault="00941AE3" w:rsidP="00941AE3">
            <w:pPr>
              <w:spacing w:after="0" w:line="240" w:lineRule="auto"/>
              <w:rPr>
                <w:rFonts w:ascii="Times New Roman" w:eastAsia="Times New Roman" w:hAnsi="Times New Roman" w:cs="Times New Roman"/>
                <w:bCs/>
                <w:i/>
                <w:sz w:val="24"/>
                <w:szCs w:val="24"/>
                <w:lang w:eastAsia="ru-RU"/>
              </w:rPr>
            </w:pPr>
            <w:r>
              <w:rPr>
                <w:rFonts w:ascii="Times New Roman" w:eastAsia="Times New Roman" w:hAnsi="Times New Roman" w:cs="Times New Roman"/>
                <w:bCs/>
                <w:iCs/>
                <w:sz w:val="24"/>
                <w:szCs w:val="24"/>
                <w:lang w:eastAsia="ru-RU"/>
              </w:rPr>
              <w:t>Участие в дискуссиях, устный опрос.</w:t>
            </w:r>
          </w:p>
        </w:tc>
      </w:tr>
      <w:tr w:rsidR="002D0BA6" w:rsidRPr="002D0BA6" w:rsidTr="00941AE3">
        <w:trPr>
          <w:trHeight w:val="1108"/>
        </w:trPr>
        <w:tc>
          <w:tcPr>
            <w:tcW w:w="1043" w:type="pct"/>
          </w:tcPr>
          <w:p w:rsidR="002D0BA6" w:rsidRPr="002D0BA6" w:rsidRDefault="002D0BA6" w:rsidP="0006165B">
            <w:pPr>
              <w:spacing w:after="0" w:line="240" w:lineRule="auto"/>
              <w:rPr>
                <w:rFonts w:ascii="Times New Roman" w:eastAsia="Calibri" w:hAnsi="Times New Roman" w:cs="Times New Roman"/>
                <w:color w:val="000000"/>
                <w:sz w:val="24"/>
                <w:szCs w:val="24"/>
              </w:rPr>
            </w:pPr>
            <w:r w:rsidRPr="002D0BA6">
              <w:rPr>
                <w:rFonts w:ascii="Times New Roman" w:eastAsia="Calibri" w:hAnsi="Times New Roman" w:cs="Times New Roman"/>
                <w:color w:val="000000"/>
                <w:sz w:val="24"/>
                <w:szCs w:val="24"/>
              </w:rPr>
              <w:t>ПРб 03</w:t>
            </w:r>
          </w:p>
        </w:tc>
        <w:tc>
          <w:tcPr>
            <w:tcW w:w="3957" w:type="pct"/>
          </w:tcPr>
          <w:p w:rsidR="002D0BA6" w:rsidRPr="002D0BA6" w:rsidRDefault="002D0BA6" w:rsidP="0006165B">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Тестирование (теоретическое)</w:t>
            </w:r>
          </w:p>
          <w:p w:rsidR="002D0BA6" w:rsidRDefault="00941AE3" w:rsidP="0006165B">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Участие в дискуссиях, устный опрос.</w:t>
            </w:r>
          </w:p>
          <w:p w:rsidR="00941AE3" w:rsidRPr="00941AE3" w:rsidRDefault="00941AE3" w:rsidP="0006165B">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w:t>
            </w:r>
            <w:r>
              <w:rPr>
                <w:rFonts w:ascii="Times New Roman" w:eastAsia="Times New Roman" w:hAnsi="Times New Roman" w:cs="Times New Roman"/>
                <w:bCs/>
                <w:iCs/>
                <w:sz w:val="24"/>
                <w:szCs w:val="24"/>
                <w:lang w:eastAsia="ru-RU"/>
              </w:rPr>
              <w:t>в выполнения практических работ, имеющих профессионально ориентируемое содержание</w:t>
            </w:r>
          </w:p>
        </w:tc>
      </w:tr>
      <w:tr w:rsidR="002D0BA6" w:rsidRPr="002D0BA6" w:rsidTr="00D945FE">
        <w:trPr>
          <w:trHeight w:val="845"/>
        </w:trPr>
        <w:tc>
          <w:tcPr>
            <w:tcW w:w="1043" w:type="pct"/>
          </w:tcPr>
          <w:p w:rsidR="002D0BA6" w:rsidRPr="002D0BA6" w:rsidRDefault="002D0BA6" w:rsidP="0006165B">
            <w:pPr>
              <w:spacing w:after="0" w:line="240" w:lineRule="auto"/>
              <w:rPr>
                <w:rFonts w:ascii="Times New Roman" w:eastAsia="Calibri" w:hAnsi="Times New Roman" w:cs="Times New Roman"/>
                <w:color w:val="000000"/>
                <w:sz w:val="24"/>
                <w:szCs w:val="24"/>
              </w:rPr>
            </w:pPr>
            <w:r w:rsidRPr="002D0BA6">
              <w:rPr>
                <w:rFonts w:ascii="Times New Roman" w:eastAsia="Calibri" w:hAnsi="Times New Roman" w:cs="Times New Roman"/>
                <w:color w:val="000000"/>
                <w:sz w:val="24"/>
                <w:szCs w:val="24"/>
              </w:rPr>
              <w:t>ПРб 04</w:t>
            </w:r>
          </w:p>
        </w:tc>
        <w:tc>
          <w:tcPr>
            <w:tcW w:w="3957" w:type="pct"/>
          </w:tcPr>
          <w:p w:rsidR="002D0BA6" w:rsidRPr="002D0BA6" w:rsidRDefault="002D0BA6" w:rsidP="0006165B">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Итоговое тестирование</w:t>
            </w:r>
          </w:p>
          <w:p w:rsidR="002D0BA6" w:rsidRPr="002D0BA6" w:rsidRDefault="002D0BA6" w:rsidP="0006165B">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результатов выполнения практических работ</w:t>
            </w:r>
          </w:p>
          <w:p w:rsidR="002D0BA6" w:rsidRDefault="002D0BA6" w:rsidP="0006165B">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w:t>
            </w:r>
            <w:r w:rsidR="00941AE3">
              <w:rPr>
                <w:rFonts w:ascii="Times New Roman" w:eastAsia="Times New Roman" w:hAnsi="Times New Roman" w:cs="Times New Roman"/>
                <w:bCs/>
                <w:iCs/>
                <w:sz w:val="24"/>
                <w:szCs w:val="24"/>
                <w:lang w:eastAsia="ru-RU"/>
              </w:rPr>
              <w:t>.</w:t>
            </w:r>
          </w:p>
          <w:p w:rsidR="00941AE3" w:rsidRPr="002D0BA6" w:rsidRDefault="00941AE3" w:rsidP="0006165B">
            <w:pPr>
              <w:spacing w:after="0" w:line="240" w:lineRule="auto"/>
              <w:rPr>
                <w:rFonts w:ascii="Times New Roman" w:eastAsia="Times New Roman" w:hAnsi="Times New Roman" w:cs="Times New Roman"/>
                <w:bCs/>
                <w:i/>
                <w:sz w:val="24"/>
                <w:szCs w:val="24"/>
                <w:lang w:eastAsia="ru-RU"/>
              </w:rPr>
            </w:pPr>
            <w:r>
              <w:rPr>
                <w:rFonts w:ascii="Times New Roman" w:eastAsia="Times New Roman" w:hAnsi="Times New Roman" w:cs="Times New Roman"/>
                <w:bCs/>
                <w:iCs/>
                <w:sz w:val="24"/>
                <w:szCs w:val="24"/>
                <w:lang w:eastAsia="ru-RU"/>
              </w:rPr>
              <w:t>Умение работать с информацией из различных источников</w:t>
            </w:r>
          </w:p>
        </w:tc>
      </w:tr>
      <w:tr w:rsidR="002D0BA6" w:rsidRPr="002D0BA6" w:rsidTr="00D945FE">
        <w:trPr>
          <w:trHeight w:val="558"/>
        </w:trPr>
        <w:tc>
          <w:tcPr>
            <w:tcW w:w="1043" w:type="pct"/>
          </w:tcPr>
          <w:p w:rsidR="002D0BA6" w:rsidRPr="002D0BA6" w:rsidRDefault="002D0BA6" w:rsidP="0006165B">
            <w:pPr>
              <w:spacing w:after="0" w:line="240" w:lineRule="auto"/>
              <w:rPr>
                <w:rFonts w:ascii="Times New Roman" w:eastAsia="Calibri" w:hAnsi="Times New Roman" w:cs="Times New Roman"/>
                <w:color w:val="000000"/>
                <w:sz w:val="24"/>
                <w:szCs w:val="24"/>
              </w:rPr>
            </w:pPr>
            <w:r w:rsidRPr="002D0BA6">
              <w:rPr>
                <w:rFonts w:ascii="Times New Roman" w:eastAsia="Calibri" w:hAnsi="Times New Roman" w:cs="Times New Roman"/>
                <w:color w:val="000000"/>
                <w:sz w:val="24"/>
                <w:szCs w:val="24"/>
              </w:rPr>
              <w:t>ПРб 05</w:t>
            </w:r>
          </w:p>
        </w:tc>
        <w:tc>
          <w:tcPr>
            <w:tcW w:w="3957" w:type="pct"/>
          </w:tcPr>
          <w:p w:rsidR="00941AE3" w:rsidRPr="002D0BA6" w:rsidRDefault="00941AE3" w:rsidP="00941AE3">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w:t>
            </w:r>
            <w:r>
              <w:rPr>
                <w:rFonts w:ascii="Times New Roman" w:eastAsia="Times New Roman" w:hAnsi="Times New Roman" w:cs="Times New Roman"/>
                <w:bCs/>
                <w:iCs/>
                <w:sz w:val="24"/>
                <w:szCs w:val="24"/>
                <w:lang w:eastAsia="ru-RU"/>
              </w:rPr>
              <w:t>в выполнения практических работ</w:t>
            </w:r>
          </w:p>
          <w:p w:rsidR="002D0BA6" w:rsidRPr="002D0BA6" w:rsidRDefault="00941AE3" w:rsidP="00941AE3">
            <w:pPr>
              <w:spacing w:after="0" w:line="240" w:lineRule="auto"/>
              <w:rPr>
                <w:rFonts w:ascii="Times New Roman" w:eastAsia="Times New Roman" w:hAnsi="Times New Roman" w:cs="Times New Roman"/>
                <w:bCs/>
                <w:i/>
                <w:sz w:val="24"/>
                <w:szCs w:val="24"/>
                <w:lang w:eastAsia="ru-RU"/>
              </w:rPr>
            </w:pPr>
            <w:r>
              <w:rPr>
                <w:rFonts w:ascii="Times New Roman" w:eastAsia="Times New Roman" w:hAnsi="Times New Roman" w:cs="Times New Roman"/>
                <w:bCs/>
                <w:iCs/>
                <w:sz w:val="24"/>
                <w:szCs w:val="24"/>
                <w:lang w:eastAsia="ru-RU"/>
              </w:rPr>
              <w:t>Участие в дискуссиях, устный опрос.</w:t>
            </w:r>
          </w:p>
        </w:tc>
      </w:tr>
    </w:tbl>
    <w:p w:rsidR="002D0BA6" w:rsidRPr="002D0BA6" w:rsidRDefault="002D0BA6" w:rsidP="002D0BA6">
      <w:pPr>
        <w:spacing w:after="0"/>
        <w:jc w:val="both"/>
        <w:rPr>
          <w:rFonts w:ascii="Times New Roman" w:eastAsia="Times New Roman" w:hAnsi="Times New Roman" w:cs="Times New Roman"/>
          <w:b/>
          <w:szCs w:val="52"/>
          <w:lang w:eastAsia="ru-RU"/>
        </w:rPr>
      </w:pPr>
    </w:p>
    <w:p w:rsidR="00123013" w:rsidRDefault="00123013">
      <w:pPr>
        <w:rPr>
          <w:rFonts w:ascii="Times New Roman" w:hAnsi="Times New Roman" w:cs="Times New Roman"/>
          <w:b/>
          <w:sz w:val="28"/>
          <w:szCs w:val="28"/>
        </w:rPr>
      </w:pPr>
      <w:r>
        <w:rPr>
          <w:rFonts w:ascii="Times New Roman" w:hAnsi="Times New Roman" w:cs="Times New Roman"/>
          <w:b/>
          <w:sz w:val="28"/>
          <w:szCs w:val="28"/>
        </w:rPr>
        <w:br w:type="page"/>
      </w:r>
    </w:p>
    <w:p w:rsidR="00573674" w:rsidRDefault="00573674" w:rsidP="00261082">
      <w:pPr>
        <w:spacing w:after="0"/>
        <w:ind w:firstLine="709"/>
        <w:jc w:val="center"/>
        <w:rPr>
          <w:rFonts w:ascii="Times New Roman" w:hAnsi="Times New Roman" w:cs="Times New Roman"/>
          <w:b/>
          <w:sz w:val="28"/>
          <w:szCs w:val="28"/>
        </w:rPr>
      </w:pPr>
    </w:p>
    <w:p w:rsidR="00573674" w:rsidRDefault="00573674" w:rsidP="00261082">
      <w:pPr>
        <w:spacing w:after="0"/>
        <w:ind w:firstLine="709"/>
        <w:jc w:val="center"/>
        <w:rPr>
          <w:rFonts w:ascii="Times New Roman" w:hAnsi="Times New Roman" w:cs="Times New Roman"/>
          <w:b/>
          <w:sz w:val="28"/>
          <w:szCs w:val="28"/>
        </w:rPr>
      </w:pPr>
    </w:p>
    <w:p w:rsidR="002C73AF" w:rsidRPr="002C73AF" w:rsidRDefault="007D5EC2"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Хаджебиекова Фатима Мурсудиновна</w:t>
      </w:r>
    </w:p>
    <w:p w:rsidR="002C73AF" w:rsidRPr="002C73AF" w:rsidRDefault="002C73AF" w:rsidP="00261082">
      <w:pPr>
        <w:spacing w:after="0"/>
        <w:ind w:firstLine="709"/>
        <w:jc w:val="center"/>
        <w:rPr>
          <w:rFonts w:ascii="Times New Roman" w:hAnsi="Times New Roman" w:cs="Times New Roman"/>
          <w:b/>
          <w:sz w:val="28"/>
          <w:szCs w:val="28"/>
        </w:rPr>
      </w:pPr>
    </w:p>
    <w:p w:rsidR="002C73AF" w:rsidRDefault="002C73AF" w:rsidP="00261082">
      <w:pPr>
        <w:spacing w:after="0"/>
        <w:ind w:firstLine="709"/>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sidR="00941AE3">
        <w:rPr>
          <w:rFonts w:ascii="Times New Roman" w:hAnsi="Times New Roman" w:cs="Times New Roman"/>
          <w:b/>
          <w:sz w:val="28"/>
          <w:szCs w:val="28"/>
        </w:rPr>
        <w:t>истории</w:t>
      </w:r>
    </w:p>
    <w:p w:rsidR="00BD2948" w:rsidRPr="009E7E39" w:rsidRDefault="00BD2948" w:rsidP="00261082">
      <w:pPr>
        <w:spacing w:after="0"/>
        <w:ind w:firstLine="709"/>
        <w:jc w:val="center"/>
        <w:rPr>
          <w:rFonts w:ascii="Times New Roman" w:hAnsi="Times New Roman" w:cs="Times New Roman"/>
          <w:b/>
          <w:sz w:val="28"/>
          <w:szCs w:val="28"/>
        </w:rPr>
      </w:pPr>
    </w:p>
    <w:p w:rsidR="00E06A6A" w:rsidRDefault="00E06A6A" w:rsidP="00E06A6A">
      <w:pPr>
        <w:pStyle w:val="ae"/>
        <w:ind w:firstLine="709"/>
        <w:rPr>
          <w:b w:val="0"/>
        </w:rPr>
      </w:pPr>
      <w:r>
        <w:rPr>
          <w:b w:val="0"/>
        </w:rPr>
        <w:t>МИНИСТЕРСТВО ОБРАЗОВАНИЯ, НАУКИ И МОЛОДЕЖНОЙ ПОЛИТИКИ</w:t>
      </w:r>
    </w:p>
    <w:p w:rsidR="00E06A6A" w:rsidRDefault="00E06A6A" w:rsidP="00E06A6A">
      <w:pPr>
        <w:pStyle w:val="ae"/>
        <w:ind w:firstLine="709"/>
        <w:rPr>
          <w:b w:val="0"/>
        </w:rPr>
      </w:pPr>
      <w:r>
        <w:rPr>
          <w:b w:val="0"/>
        </w:rPr>
        <w:t xml:space="preserve"> КРАСНОДАРСКОГО КРАЯ</w:t>
      </w:r>
    </w:p>
    <w:p w:rsidR="006E245B"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261082">
        <w:rPr>
          <w:rFonts w:ascii="Times New Roman" w:hAnsi="Times New Roman" w:cs="Times New Roman"/>
          <w:bCs w:val="0"/>
          <w:color w:val="auto"/>
          <w:sz w:val="24"/>
        </w:rPr>
        <w:t xml:space="preserve">АВТОНОМНОЕ </w:t>
      </w:r>
      <w:r>
        <w:rPr>
          <w:rFonts w:ascii="Times New Roman" w:hAnsi="Times New Roman" w:cs="Times New Roman"/>
          <w:bCs w:val="0"/>
          <w:color w:val="auto"/>
          <w:sz w:val="24"/>
        </w:rPr>
        <w:t xml:space="preserve">ПРОФЕССИОНАЛЬНОЕ </w:t>
      </w:r>
    </w:p>
    <w:p w:rsidR="00BD2948"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rsidR="002C73AF" w:rsidRPr="00BD2948" w:rsidRDefault="00BD2948" w:rsidP="00261082">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rsidR="002C73AF" w:rsidRPr="002C73AF" w:rsidRDefault="002C73AF" w:rsidP="00261082">
      <w:pPr>
        <w:spacing w:after="0"/>
        <w:ind w:firstLine="709"/>
        <w:jc w:val="center"/>
        <w:rPr>
          <w:rFonts w:ascii="Times New Roman" w:hAnsi="Times New Roman" w:cs="Times New Roman"/>
          <w:b/>
          <w:sz w:val="28"/>
          <w:szCs w:val="28"/>
        </w:rPr>
      </w:pPr>
    </w:p>
    <w:p w:rsidR="00BD2948" w:rsidRDefault="00BD2948" w:rsidP="00261082">
      <w:pPr>
        <w:spacing w:after="0"/>
        <w:ind w:firstLine="709"/>
        <w:jc w:val="center"/>
        <w:rPr>
          <w:rFonts w:ascii="Times New Roman" w:hAnsi="Times New Roman" w:cs="Times New Roman"/>
          <w:sz w:val="28"/>
          <w:szCs w:val="28"/>
        </w:rPr>
      </w:pPr>
    </w:p>
    <w:p w:rsidR="006E245B"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B10AD2">
        <w:rPr>
          <w:rFonts w:ascii="Times New Roman" w:eastAsia="Times New Roman" w:hAnsi="Times New Roman"/>
          <w:b/>
          <w:caps/>
          <w:sz w:val="28"/>
          <w:szCs w:val="28"/>
          <w:lang w:eastAsia="ru-RU"/>
        </w:rPr>
        <w:t>ОБРАЗОВАТЕЛЬНОЙ</w:t>
      </w:r>
      <w:r w:rsidR="006B0150">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УЧЕБНОЙ</w:t>
      </w:r>
    </w:p>
    <w:p w:rsidR="00BD2948"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 ДИСЦИПЛИНЫ</w:t>
      </w:r>
    </w:p>
    <w:p w:rsidR="00BD2948" w:rsidRPr="005676C4" w:rsidRDefault="00BD2948" w:rsidP="00261082">
      <w:pPr>
        <w:spacing w:after="0" w:line="240" w:lineRule="auto"/>
        <w:ind w:firstLine="709"/>
        <w:jc w:val="center"/>
        <w:rPr>
          <w:rFonts w:ascii="Times New Roman" w:hAnsi="Times New Roman" w:cs="Times New Roman"/>
          <w:b/>
          <w:sz w:val="28"/>
          <w:szCs w:val="28"/>
        </w:rPr>
      </w:pPr>
    </w:p>
    <w:p w:rsidR="00261082" w:rsidRPr="005676C4" w:rsidRDefault="00261082" w:rsidP="00261082">
      <w:pPr>
        <w:spacing w:after="0" w:line="240" w:lineRule="auto"/>
        <w:ind w:firstLine="709"/>
        <w:jc w:val="center"/>
        <w:rPr>
          <w:rFonts w:ascii="Times New Roman" w:hAnsi="Times New Roman" w:cs="Times New Roman"/>
          <w:b/>
          <w:sz w:val="28"/>
          <w:szCs w:val="28"/>
        </w:rPr>
      </w:pPr>
    </w:p>
    <w:p w:rsidR="00941AE3" w:rsidRPr="00261082" w:rsidRDefault="00941AE3" w:rsidP="00941AE3">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ОДБ.01.05 ИСТОРИЯ</w:t>
      </w:r>
    </w:p>
    <w:p w:rsidR="00941AE3" w:rsidRPr="005676C4" w:rsidRDefault="00941AE3" w:rsidP="007F4018">
      <w:pPr>
        <w:spacing w:after="0" w:line="240" w:lineRule="auto"/>
        <w:ind w:firstLine="709"/>
        <w:jc w:val="center"/>
        <w:rPr>
          <w:rFonts w:ascii="Times New Roman" w:hAnsi="Times New Roman" w:cs="Times New Roman"/>
          <w:b/>
          <w:sz w:val="28"/>
          <w:szCs w:val="28"/>
        </w:rPr>
      </w:pPr>
    </w:p>
    <w:p w:rsidR="00941AE3" w:rsidRDefault="00941AE3" w:rsidP="006B0150">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«общеобразовательный цикл»</w:t>
      </w:r>
    </w:p>
    <w:p w:rsidR="00941AE3" w:rsidRPr="00887C2D" w:rsidRDefault="00941AE3" w:rsidP="006B0150">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образовательной программы среднего профессионального образования</w:t>
      </w:r>
    </w:p>
    <w:p w:rsidR="00941AE3" w:rsidRDefault="00941AE3" w:rsidP="006B0150">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по программе подготовки специалистов среднего звена</w:t>
      </w:r>
    </w:p>
    <w:p w:rsidR="006B0150" w:rsidRDefault="00941AE3" w:rsidP="006B0150">
      <w:pPr>
        <w:spacing w:after="0"/>
        <w:ind w:firstLine="709"/>
        <w:jc w:val="center"/>
        <w:rPr>
          <w:rFonts w:ascii="Times New Roman" w:eastAsia="Times New Roman" w:hAnsi="Times New Roman" w:cs="Times New Roman"/>
          <w:b/>
          <w:i/>
          <w:sz w:val="28"/>
          <w:szCs w:val="28"/>
          <w:lang w:eastAsia="ru-RU"/>
        </w:rPr>
      </w:pPr>
      <w:r>
        <w:rPr>
          <w:rFonts w:ascii="Times New Roman" w:hAnsi="Times New Roman" w:cs="Times New Roman"/>
          <w:b/>
          <w:i/>
          <w:sz w:val="28"/>
          <w:szCs w:val="28"/>
        </w:rPr>
        <w:t xml:space="preserve">по специальности </w:t>
      </w:r>
      <w:r w:rsidR="007F4018" w:rsidRPr="007F4018">
        <w:rPr>
          <w:rFonts w:ascii="Times New Roman" w:eastAsia="Times New Roman" w:hAnsi="Times New Roman" w:cs="Times New Roman"/>
          <w:b/>
          <w:i/>
          <w:sz w:val="28"/>
          <w:szCs w:val="28"/>
          <w:lang w:eastAsia="ru-RU"/>
        </w:rPr>
        <w:t>09.02.07 Информ</w:t>
      </w:r>
      <w:r w:rsidR="006B0150">
        <w:rPr>
          <w:rFonts w:ascii="Times New Roman" w:eastAsia="Times New Roman" w:hAnsi="Times New Roman" w:cs="Times New Roman"/>
          <w:b/>
          <w:i/>
          <w:sz w:val="28"/>
          <w:szCs w:val="28"/>
          <w:lang w:eastAsia="ru-RU"/>
        </w:rPr>
        <w:t>ационные системы и</w:t>
      </w:r>
    </w:p>
    <w:p w:rsidR="00941AE3" w:rsidRPr="00923EBD" w:rsidRDefault="006B0150" w:rsidP="006B0150">
      <w:pPr>
        <w:spacing w:after="0"/>
        <w:ind w:firstLine="709"/>
        <w:jc w:val="center"/>
        <w:rPr>
          <w:rFonts w:ascii="Times New Roman" w:hAnsi="Times New Roman"/>
          <w:b/>
          <w:i/>
          <w:sz w:val="28"/>
          <w:szCs w:val="28"/>
        </w:rPr>
      </w:pPr>
      <w:r>
        <w:rPr>
          <w:rFonts w:ascii="Times New Roman" w:eastAsia="Times New Roman" w:hAnsi="Times New Roman" w:cs="Times New Roman"/>
          <w:b/>
          <w:i/>
          <w:sz w:val="28"/>
          <w:szCs w:val="28"/>
          <w:lang w:eastAsia="ru-RU"/>
        </w:rPr>
        <w:t>программирова</w:t>
      </w:r>
      <w:r w:rsidR="007F4018" w:rsidRPr="007F4018">
        <w:rPr>
          <w:rFonts w:ascii="Times New Roman" w:eastAsia="Times New Roman" w:hAnsi="Times New Roman" w:cs="Times New Roman"/>
          <w:b/>
          <w:i/>
          <w:sz w:val="28"/>
          <w:szCs w:val="28"/>
          <w:lang w:eastAsia="ru-RU"/>
        </w:rPr>
        <w:t>ние</w:t>
      </w:r>
    </w:p>
    <w:p w:rsidR="00754D18" w:rsidRPr="006B0150" w:rsidRDefault="00941AE3" w:rsidP="006B0150">
      <w:pPr>
        <w:spacing w:after="0"/>
        <w:ind w:firstLine="709"/>
        <w:jc w:val="center"/>
        <w:rPr>
          <w:b/>
          <w:bCs/>
          <w:i/>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sidR="006B0150">
        <w:rPr>
          <w:b/>
          <w:bCs/>
          <w:i/>
          <w:szCs w:val="28"/>
          <w:lang w:eastAsia="ar-SA"/>
        </w:rPr>
        <w:t xml:space="preserve"> </w:t>
      </w:r>
      <w:r w:rsidR="00754D18">
        <w:rPr>
          <w:rFonts w:ascii="Times New Roman" w:eastAsia="Times New Roman" w:hAnsi="Times New Roman" w:cs="Times New Roman"/>
          <w:b/>
          <w:bCs/>
          <w:i/>
          <w:sz w:val="28"/>
          <w:szCs w:val="28"/>
          <w:lang w:eastAsia="ar-SA"/>
        </w:rPr>
        <w:t>технологический</w:t>
      </w:r>
    </w:p>
    <w:p w:rsidR="002C73AF" w:rsidRPr="002C73AF" w:rsidRDefault="002C73AF" w:rsidP="00754D18">
      <w:pPr>
        <w:spacing w:after="0"/>
        <w:ind w:firstLine="709"/>
        <w:rPr>
          <w:rFonts w:ascii="Times New Roman" w:eastAsia="Times New Roman" w:hAnsi="Times New Roman" w:cs="Times New Roman"/>
          <w:sz w:val="28"/>
          <w:szCs w:val="28"/>
          <w:lang w:eastAsia="ar-SA"/>
        </w:rPr>
      </w:pPr>
    </w:p>
    <w:sectPr w:rsidR="002C73AF" w:rsidRPr="002C73AF" w:rsidSect="00123013">
      <w:pgSz w:w="11906" w:h="16838"/>
      <w:pgMar w:top="1134" w:right="1134" w:bottom="1134" w:left="7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6770" w:rsidRDefault="00AE6770" w:rsidP="00DC6047">
      <w:pPr>
        <w:spacing w:after="0" w:line="240" w:lineRule="auto"/>
      </w:pPr>
      <w:r>
        <w:separator/>
      </w:r>
    </w:p>
  </w:endnote>
  <w:endnote w:type="continuationSeparator" w:id="0">
    <w:p w:rsidR="00AE6770" w:rsidRDefault="00AE6770"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3152751"/>
      <w:docPartObj>
        <w:docPartGallery w:val="Page Numbers (Bottom of Page)"/>
        <w:docPartUnique/>
      </w:docPartObj>
    </w:sdtPr>
    <w:sdtEndPr/>
    <w:sdtContent>
      <w:p w:rsidR="00185AE5" w:rsidRDefault="00185AE5">
        <w:pPr>
          <w:pStyle w:val="a9"/>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73540D">
          <w:rPr>
            <w:rFonts w:ascii="Times New Roman" w:hAnsi="Times New Roman" w:cs="Times New Roman"/>
            <w:noProof/>
            <w:sz w:val="24"/>
            <w:szCs w:val="24"/>
          </w:rPr>
          <w:t>17</w:t>
        </w:r>
        <w:r w:rsidRPr="00261082">
          <w:rPr>
            <w:rFonts w:ascii="Times New Roman" w:hAnsi="Times New Roman" w:cs="Times New Roman"/>
            <w:sz w:val="24"/>
            <w:szCs w:val="24"/>
          </w:rPr>
          <w:fldChar w:fldCharType="end"/>
        </w:r>
      </w:p>
    </w:sdtContent>
  </w:sdt>
  <w:p w:rsidR="00185AE5" w:rsidRDefault="00185AE5">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6770" w:rsidRDefault="00AE6770" w:rsidP="00DC6047">
      <w:pPr>
        <w:spacing w:after="0" w:line="240" w:lineRule="auto"/>
      </w:pPr>
      <w:r>
        <w:separator/>
      </w:r>
    </w:p>
  </w:footnote>
  <w:footnote w:type="continuationSeparator" w:id="0">
    <w:p w:rsidR="00AE6770" w:rsidRDefault="00AE6770" w:rsidP="00DC6047">
      <w:pPr>
        <w:spacing w:after="0" w:line="240" w:lineRule="auto"/>
      </w:pPr>
      <w:r>
        <w:continuationSeparator/>
      </w:r>
    </w:p>
  </w:footnote>
  <w:footnote w:id="1">
    <w:p w:rsidR="00185AE5" w:rsidRPr="00A4133A" w:rsidRDefault="00185AE5" w:rsidP="00EC53BE">
      <w:pPr>
        <w:pStyle w:val="af1"/>
        <w:jc w:val="both"/>
        <w:rPr>
          <w:rFonts w:ascii="Times New Roman" w:hAnsi="Times New Roman" w:cs="Times New Roman"/>
          <w:sz w:val="24"/>
          <w:szCs w:val="24"/>
        </w:rPr>
      </w:pPr>
      <w:r w:rsidRPr="00A4133A">
        <w:rPr>
          <w:rStyle w:val="af3"/>
          <w:sz w:val="24"/>
          <w:szCs w:val="24"/>
        </w:rPr>
        <w:footnoteRef/>
      </w:r>
      <w:r w:rsidRPr="00A4133A">
        <w:rPr>
          <w:rFonts w:ascii="Times New Roman" w:hAnsi="Times New Roman" w:cs="Times New Roman"/>
          <w:sz w:val="24"/>
          <w:szCs w:val="24"/>
        </w:rPr>
        <w:t xml:space="preserve"> Жирным шрифтом выделены </w:t>
      </w:r>
      <w:r>
        <w:rPr>
          <w:rFonts w:ascii="Times New Roman" w:hAnsi="Times New Roman" w:cs="Times New Roman"/>
          <w:sz w:val="24"/>
          <w:szCs w:val="24"/>
        </w:rPr>
        <w:t>названия укрупненных блоков содержания</w:t>
      </w:r>
      <w:r w:rsidRPr="00A4133A">
        <w:rPr>
          <w:rFonts w:ascii="Times New Roman" w:hAnsi="Times New Roman" w:cs="Times New Roman"/>
          <w:sz w:val="24"/>
          <w:szCs w:val="24"/>
        </w:rPr>
        <w:t>.</w:t>
      </w:r>
    </w:p>
  </w:footnote>
  <w:footnote w:id="2">
    <w:p w:rsidR="00185AE5" w:rsidRPr="00A4133A" w:rsidRDefault="00185AE5" w:rsidP="00EC53BE">
      <w:pPr>
        <w:pStyle w:val="af1"/>
        <w:jc w:val="both"/>
      </w:pPr>
      <w:r w:rsidRPr="00A4133A">
        <w:rPr>
          <w:rStyle w:val="af3"/>
        </w:rPr>
        <w:footnoteRef/>
      </w:r>
      <w:r w:rsidRPr="00A4133A">
        <w:t xml:space="preserve"> </w:t>
      </w:r>
      <w:r w:rsidRPr="00A4133A">
        <w:rPr>
          <w:rFonts w:ascii="Times New Roman" w:hAnsi="Times New Roman" w:cs="Times New Roman"/>
          <w:sz w:val="24"/>
          <w:szCs w:val="24"/>
        </w:rPr>
        <w:t>Курсивом обозначен материал, который может быть освоен при выделении дополнительного объема часов</w:t>
      </w:r>
      <w:r>
        <w:rPr>
          <w:rFonts w:ascii="Times New Roman" w:hAnsi="Times New Roman" w:cs="Times New Roman"/>
          <w:sz w:val="24"/>
          <w:szCs w:val="24"/>
        </w:rPr>
        <w:t xml:space="preserve"> на изучении темы</w:t>
      </w:r>
      <w:r w:rsidRPr="00A4133A">
        <w:rPr>
          <w:rFonts w:ascii="Times New Roman" w:hAnsi="Times New Roman" w:cs="Times New Roman"/>
          <w:sz w:val="24"/>
          <w:szCs w:val="24"/>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B184D"/>
    <w:multiLevelType w:val="hybridMultilevel"/>
    <w:tmpl w:val="1B78169A"/>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6317E5"/>
    <w:multiLevelType w:val="hybridMultilevel"/>
    <w:tmpl w:val="1DD834BA"/>
    <w:lvl w:ilvl="0" w:tplc="998E40C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C143CF"/>
    <w:multiLevelType w:val="hybridMultilevel"/>
    <w:tmpl w:val="AAF2B4AE"/>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AF048EE"/>
    <w:multiLevelType w:val="hybridMultilevel"/>
    <w:tmpl w:val="E17E4F60"/>
    <w:lvl w:ilvl="0" w:tplc="68E2FE3C">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BD76E66"/>
    <w:multiLevelType w:val="hybridMultilevel"/>
    <w:tmpl w:val="DA36E4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34568C"/>
    <w:multiLevelType w:val="hybridMultilevel"/>
    <w:tmpl w:val="E020E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205B29"/>
    <w:multiLevelType w:val="hybridMultilevel"/>
    <w:tmpl w:val="96DE37F2"/>
    <w:lvl w:ilvl="0" w:tplc="9AF0818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7957BF"/>
    <w:multiLevelType w:val="hybridMultilevel"/>
    <w:tmpl w:val="46F44B20"/>
    <w:lvl w:ilvl="0" w:tplc="47BA41F2">
      <w:start w:val="1"/>
      <w:numFmt w:val="decimal"/>
      <w:lvlText w:val="%1."/>
      <w:lvlJc w:val="left"/>
      <w:pPr>
        <w:ind w:left="1069" w:hanging="360"/>
      </w:pPr>
      <w:rPr>
        <w:rFonts w:hint="default"/>
        <w:b/>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8D70786"/>
    <w:multiLevelType w:val="hybridMultilevel"/>
    <w:tmpl w:val="BB90F1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AA11755"/>
    <w:multiLevelType w:val="hybridMultilevel"/>
    <w:tmpl w:val="70062566"/>
    <w:lvl w:ilvl="0" w:tplc="B4CA4FE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AC165EC"/>
    <w:multiLevelType w:val="hybridMultilevel"/>
    <w:tmpl w:val="712C3CF0"/>
    <w:lvl w:ilvl="0" w:tplc="8C6ED6E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FE648A1"/>
    <w:multiLevelType w:val="hybridMultilevel"/>
    <w:tmpl w:val="CF86D230"/>
    <w:lvl w:ilvl="0" w:tplc="C60662E2">
      <w:start w:val="1"/>
      <w:numFmt w:val="decimal"/>
      <w:lvlText w:val="%1."/>
      <w:lvlJc w:val="left"/>
      <w:pPr>
        <w:ind w:left="720" w:hanging="360"/>
      </w:pPr>
      <w:rPr>
        <w:rFonts w:eastAsia="Calibr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65509AE"/>
    <w:multiLevelType w:val="hybridMultilevel"/>
    <w:tmpl w:val="6292F770"/>
    <w:lvl w:ilvl="0" w:tplc="35569040">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E934DA4"/>
    <w:multiLevelType w:val="hybridMultilevel"/>
    <w:tmpl w:val="322AE58A"/>
    <w:lvl w:ilvl="0" w:tplc="34BC566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40C5348"/>
    <w:multiLevelType w:val="hybridMultilevel"/>
    <w:tmpl w:val="1662260C"/>
    <w:lvl w:ilvl="0" w:tplc="1450BC80">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9477564"/>
    <w:multiLevelType w:val="hybridMultilevel"/>
    <w:tmpl w:val="4DC4C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ECE023F"/>
    <w:multiLevelType w:val="hybridMultilevel"/>
    <w:tmpl w:val="1D664812"/>
    <w:lvl w:ilvl="0" w:tplc="0419000F">
      <w:start w:val="1"/>
      <w:numFmt w:val="decimal"/>
      <w:lvlText w:val="%1."/>
      <w:lvlJc w:val="left"/>
      <w:pPr>
        <w:ind w:left="502" w:hanging="360"/>
      </w:pPr>
      <w:rPr>
        <w:rFont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8" w15:restartNumberingAfterBreak="0">
    <w:nsid w:val="60352E2F"/>
    <w:multiLevelType w:val="hybridMultilevel"/>
    <w:tmpl w:val="79FEA52E"/>
    <w:lvl w:ilvl="0" w:tplc="A4504084">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6402739F"/>
    <w:multiLevelType w:val="hybridMultilevel"/>
    <w:tmpl w:val="FD6E04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5CB730A"/>
    <w:multiLevelType w:val="hybridMultilevel"/>
    <w:tmpl w:val="DE90E996"/>
    <w:lvl w:ilvl="0" w:tplc="0419000F">
      <w:start w:val="1"/>
      <w:numFmt w:val="decimal"/>
      <w:lvlText w:val="%1."/>
      <w:lvlJc w:val="left"/>
      <w:pPr>
        <w:ind w:left="502" w:hanging="360"/>
      </w:pPr>
      <w:rPr>
        <w:rFonts w:hint="default"/>
      </w:rPr>
    </w:lvl>
    <w:lvl w:ilvl="1" w:tplc="C2364C9E">
      <w:start w:val="1"/>
      <w:numFmt w:val="decimal"/>
      <w:lvlText w:val="%2."/>
      <w:lvlJc w:val="left"/>
      <w:pPr>
        <w:ind w:left="1080" w:hanging="360"/>
      </w:pPr>
      <w:rPr>
        <w:rFonts w:hint="default"/>
        <w:b w:val="0"/>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67E62AAA"/>
    <w:multiLevelType w:val="hybridMultilevel"/>
    <w:tmpl w:val="0D086F0A"/>
    <w:lvl w:ilvl="0" w:tplc="BD06079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11636BC"/>
    <w:multiLevelType w:val="hybridMultilevel"/>
    <w:tmpl w:val="E96EBB86"/>
    <w:lvl w:ilvl="0" w:tplc="7B782C90">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724334DA"/>
    <w:multiLevelType w:val="hybridMultilevel"/>
    <w:tmpl w:val="9294B31C"/>
    <w:lvl w:ilvl="0" w:tplc="2054B08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4C445B6"/>
    <w:multiLevelType w:val="hybridMultilevel"/>
    <w:tmpl w:val="11867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8F21B66"/>
    <w:multiLevelType w:val="hybridMultilevel"/>
    <w:tmpl w:val="D9A2C7A6"/>
    <w:lvl w:ilvl="0" w:tplc="CC767A0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BE31528"/>
    <w:multiLevelType w:val="hybridMultilevel"/>
    <w:tmpl w:val="A6A6CC0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6"/>
  </w:num>
  <w:num w:numId="4">
    <w:abstractNumId w:val="13"/>
  </w:num>
  <w:num w:numId="5">
    <w:abstractNumId w:val="3"/>
  </w:num>
  <w:num w:numId="6">
    <w:abstractNumId w:val="25"/>
  </w:num>
  <w:num w:numId="7">
    <w:abstractNumId w:val="19"/>
  </w:num>
  <w:num w:numId="8">
    <w:abstractNumId w:val="17"/>
  </w:num>
  <w:num w:numId="9">
    <w:abstractNumId w:val="20"/>
  </w:num>
  <w:num w:numId="10">
    <w:abstractNumId w:val="6"/>
  </w:num>
  <w:num w:numId="11">
    <w:abstractNumId w:val="1"/>
  </w:num>
  <w:num w:numId="12">
    <w:abstractNumId w:val="24"/>
  </w:num>
  <w:num w:numId="13">
    <w:abstractNumId w:val="7"/>
  </w:num>
  <w:num w:numId="14">
    <w:abstractNumId w:val="4"/>
  </w:num>
  <w:num w:numId="15">
    <w:abstractNumId w:val="9"/>
  </w:num>
  <w:num w:numId="16">
    <w:abstractNumId w:val="11"/>
  </w:num>
  <w:num w:numId="17">
    <w:abstractNumId w:val="15"/>
  </w:num>
  <w:num w:numId="18">
    <w:abstractNumId w:val="5"/>
  </w:num>
  <w:num w:numId="19">
    <w:abstractNumId w:val="22"/>
  </w:num>
  <w:num w:numId="20">
    <w:abstractNumId w:val="8"/>
  </w:num>
  <w:num w:numId="21">
    <w:abstractNumId w:val="23"/>
  </w:num>
  <w:num w:numId="22">
    <w:abstractNumId w:val="10"/>
  </w:num>
  <w:num w:numId="23">
    <w:abstractNumId w:val="18"/>
  </w:num>
  <w:num w:numId="24">
    <w:abstractNumId w:val="21"/>
  </w:num>
  <w:num w:numId="25">
    <w:abstractNumId w:val="14"/>
  </w:num>
  <w:num w:numId="26">
    <w:abstractNumId w:val="12"/>
  </w:num>
  <w:num w:numId="27">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D1611"/>
    <w:rsid w:val="00000A60"/>
    <w:rsid w:val="00001464"/>
    <w:rsid w:val="00001860"/>
    <w:rsid w:val="00001E84"/>
    <w:rsid w:val="00002887"/>
    <w:rsid w:val="00006C04"/>
    <w:rsid w:val="000101D4"/>
    <w:rsid w:val="00014B56"/>
    <w:rsid w:val="00015637"/>
    <w:rsid w:val="00015CDC"/>
    <w:rsid w:val="00017871"/>
    <w:rsid w:val="0002162B"/>
    <w:rsid w:val="0002302C"/>
    <w:rsid w:val="00023FAA"/>
    <w:rsid w:val="000263E1"/>
    <w:rsid w:val="00027CE1"/>
    <w:rsid w:val="00027D18"/>
    <w:rsid w:val="00030544"/>
    <w:rsid w:val="000334F2"/>
    <w:rsid w:val="00034442"/>
    <w:rsid w:val="000350CF"/>
    <w:rsid w:val="00041E04"/>
    <w:rsid w:val="0004246A"/>
    <w:rsid w:val="00042667"/>
    <w:rsid w:val="00043B32"/>
    <w:rsid w:val="00044840"/>
    <w:rsid w:val="00046528"/>
    <w:rsid w:val="000510BD"/>
    <w:rsid w:val="00051B67"/>
    <w:rsid w:val="000572F9"/>
    <w:rsid w:val="000578AE"/>
    <w:rsid w:val="000608F7"/>
    <w:rsid w:val="0006165B"/>
    <w:rsid w:val="000651AE"/>
    <w:rsid w:val="00065210"/>
    <w:rsid w:val="00065FAE"/>
    <w:rsid w:val="00066458"/>
    <w:rsid w:val="000664DA"/>
    <w:rsid w:val="00066976"/>
    <w:rsid w:val="000677D8"/>
    <w:rsid w:val="00070583"/>
    <w:rsid w:val="00071D0C"/>
    <w:rsid w:val="0007214A"/>
    <w:rsid w:val="00074F4D"/>
    <w:rsid w:val="000759BC"/>
    <w:rsid w:val="00076B31"/>
    <w:rsid w:val="000774E1"/>
    <w:rsid w:val="0008188F"/>
    <w:rsid w:val="00081A1F"/>
    <w:rsid w:val="00083021"/>
    <w:rsid w:val="000833C9"/>
    <w:rsid w:val="00083B66"/>
    <w:rsid w:val="00084645"/>
    <w:rsid w:val="0008533C"/>
    <w:rsid w:val="00085D34"/>
    <w:rsid w:val="00091E2C"/>
    <w:rsid w:val="00095EE7"/>
    <w:rsid w:val="000A05F3"/>
    <w:rsid w:val="000A0CF6"/>
    <w:rsid w:val="000A336B"/>
    <w:rsid w:val="000A68F4"/>
    <w:rsid w:val="000A6A85"/>
    <w:rsid w:val="000A7414"/>
    <w:rsid w:val="000B0A91"/>
    <w:rsid w:val="000B505C"/>
    <w:rsid w:val="000B52EA"/>
    <w:rsid w:val="000B628A"/>
    <w:rsid w:val="000C0197"/>
    <w:rsid w:val="000C0FA2"/>
    <w:rsid w:val="000C45F7"/>
    <w:rsid w:val="000C5CB0"/>
    <w:rsid w:val="000D121B"/>
    <w:rsid w:val="000D12ED"/>
    <w:rsid w:val="000D1F20"/>
    <w:rsid w:val="000D2076"/>
    <w:rsid w:val="000D7C2E"/>
    <w:rsid w:val="000E0F07"/>
    <w:rsid w:val="000E14EF"/>
    <w:rsid w:val="000E3A1D"/>
    <w:rsid w:val="000E4098"/>
    <w:rsid w:val="000E48F1"/>
    <w:rsid w:val="000F0EA6"/>
    <w:rsid w:val="000F2B10"/>
    <w:rsid w:val="000F5564"/>
    <w:rsid w:val="000F5A42"/>
    <w:rsid w:val="0010275F"/>
    <w:rsid w:val="00103B10"/>
    <w:rsid w:val="001052EA"/>
    <w:rsid w:val="0011090B"/>
    <w:rsid w:val="00114CDD"/>
    <w:rsid w:val="00116BDA"/>
    <w:rsid w:val="00117B60"/>
    <w:rsid w:val="001202A2"/>
    <w:rsid w:val="001225BC"/>
    <w:rsid w:val="00123013"/>
    <w:rsid w:val="001243BD"/>
    <w:rsid w:val="001252AE"/>
    <w:rsid w:val="00130BD3"/>
    <w:rsid w:val="00141250"/>
    <w:rsid w:val="00145AA5"/>
    <w:rsid w:val="001501C0"/>
    <w:rsid w:val="00150DE4"/>
    <w:rsid w:val="00152AF0"/>
    <w:rsid w:val="001534C6"/>
    <w:rsid w:val="00155579"/>
    <w:rsid w:val="0015619A"/>
    <w:rsid w:val="00160028"/>
    <w:rsid w:val="00160B5A"/>
    <w:rsid w:val="00160BEE"/>
    <w:rsid w:val="00161C93"/>
    <w:rsid w:val="0016414E"/>
    <w:rsid w:val="0016483F"/>
    <w:rsid w:val="00164F27"/>
    <w:rsid w:val="0016691B"/>
    <w:rsid w:val="001720AD"/>
    <w:rsid w:val="001809E8"/>
    <w:rsid w:val="00184C9A"/>
    <w:rsid w:val="00185AE5"/>
    <w:rsid w:val="001863D1"/>
    <w:rsid w:val="00186AE6"/>
    <w:rsid w:val="00187155"/>
    <w:rsid w:val="0018744B"/>
    <w:rsid w:val="001904BF"/>
    <w:rsid w:val="00192CD2"/>
    <w:rsid w:val="00193768"/>
    <w:rsid w:val="00195254"/>
    <w:rsid w:val="00195A19"/>
    <w:rsid w:val="001970CB"/>
    <w:rsid w:val="001A0B5C"/>
    <w:rsid w:val="001A0D23"/>
    <w:rsid w:val="001A2C0B"/>
    <w:rsid w:val="001A3511"/>
    <w:rsid w:val="001A44A8"/>
    <w:rsid w:val="001A53F5"/>
    <w:rsid w:val="001A5715"/>
    <w:rsid w:val="001B0AEE"/>
    <w:rsid w:val="001B2113"/>
    <w:rsid w:val="001B239D"/>
    <w:rsid w:val="001B38F2"/>
    <w:rsid w:val="001B6F4E"/>
    <w:rsid w:val="001C1FD8"/>
    <w:rsid w:val="001C2507"/>
    <w:rsid w:val="001C2F66"/>
    <w:rsid w:val="001C3B7A"/>
    <w:rsid w:val="001C3BD0"/>
    <w:rsid w:val="001C5627"/>
    <w:rsid w:val="001C74F7"/>
    <w:rsid w:val="001D0DCE"/>
    <w:rsid w:val="001D6AD1"/>
    <w:rsid w:val="001D7741"/>
    <w:rsid w:val="001D7D36"/>
    <w:rsid w:val="001D7D88"/>
    <w:rsid w:val="001E24F7"/>
    <w:rsid w:val="001E3403"/>
    <w:rsid w:val="001E55C8"/>
    <w:rsid w:val="001F2FA6"/>
    <w:rsid w:val="001F727E"/>
    <w:rsid w:val="001F7305"/>
    <w:rsid w:val="002006AE"/>
    <w:rsid w:val="00200A15"/>
    <w:rsid w:val="00201B77"/>
    <w:rsid w:val="0020408B"/>
    <w:rsid w:val="00207D6C"/>
    <w:rsid w:val="00212FAD"/>
    <w:rsid w:val="002142C2"/>
    <w:rsid w:val="00214417"/>
    <w:rsid w:val="00215057"/>
    <w:rsid w:val="00220542"/>
    <w:rsid w:val="00220B04"/>
    <w:rsid w:val="00222F4A"/>
    <w:rsid w:val="002233D9"/>
    <w:rsid w:val="00224B25"/>
    <w:rsid w:val="00224D2A"/>
    <w:rsid w:val="00225A78"/>
    <w:rsid w:val="00227E07"/>
    <w:rsid w:val="0023012E"/>
    <w:rsid w:val="00230563"/>
    <w:rsid w:val="00231DB4"/>
    <w:rsid w:val="00236B4D"/>
    <w:rsid w:val="002379D9"/>
    <w:rsid w:val="00240F51"/>
    <w:rsid w:val="002440CD"/>
    <w:rsid w:val="00252E51"/>
    <w:rsid w:val="0025307F"/>
    <w:rsid w:val="00256216"/>
    <w:rsid w:val="00257621"/>
    <w:rsid w:val="002576E6"/>
    <w:rsid w:val="00261082"/>
    <w:rsid w:val="00261F60"/>
    <w:rsid w:val="002622ED"/>
    <w:rsid w:val="00263221"/>
    <w:rsid w:val="002663C7"/>
    <w:rsid w:val="00271618"/>
    <w:rsid w:val="00273A92"/>
    <w:rsid w:val="0027618C"/>
    <w:rsid w:val="00276395"/>
    <w:rsid w:val="00281012"/>
    <w:rsid w:val="0028346B"/>
    <w:rsid w:val="002877C8"/>
    <w:rsid w:val="00291096"/>
    <w:rsid w:val="00292185"/>
    <w:rsid w:val="00294052"/>
    <w:rsid w:val="002949EE"/>
    <w:rsid w:val="00294DDC"/>
    <w:rsid w:val="00295CC6"/>
    <w:rsid w:val="00295F8F"/>
    <w:rsid w:val="0029661B"/>
    <w:rsid w:val="002A2BB9"/>
    <w:rsid w:val="002A3C7A"/>
    <w:rsid w:val="002A3E28"/>
    <w:rsid w:val="002A3F04"/>
    <w:rsid w:val="002A732E"/>
    <w:rsid w:val="002B0485"/>
    <w:rsid w:val="002B0FE4"/>
    <w:rsid w:val="002B2557"/>
    <w:rsid w:val="002B4BFA"/>
    <w:rsid w:val="002B56E4"/>
    <w:rsid w:val="002B6E27"/>
    <w:rsid w:val="002B70F8"/>
    <w:rsid w:val="002C0C44"/>
    <w:rsid w:val="002C0C98"/>
    <w:rsid w:val="002C0F66"/>
    <w:rsid w:val="002C163F"/>
    <w:rsid w:val="002C31A5"/>
    <w:rsid w:val="002C5973"/>
    <w:rsid w:val="002C73AF"/>
    <w:rsid w:val="002D0BA6"/>
    <w:rsid w:val="002D3EDC"/>
    <w:rsid w:val="002D4F10"/>
    <w:rsid w:val="002D6AAF"/>
    <w:rsid w:val="002D7A3C"/>
    <w:rsid w:val="002D7BF6"/>
    <w:rsid w:val="002E0636"/>
    <w:rsid w:val="002E0DCF"/>
    <w:rsid w:val="002E2647"/>
    <w:rsid w:val="002E2BDE"/>
    <w:rsid w:val="002E30C8"/>
    <w:rsid w:val="002E3AD8"/>
    <w:rsid w:val="002E3AE1"/>
    <w:rsid w:val="002E4230"/>
    <w:rsid w:val="002E4434"/>
    <w:rsid w:val="002E6E8B"/>
    <w:rsid w:val="002F0256"/>
    <w:rsid w:val="002F087A"/>
    <w:rsid w:val="002F11D7"/>
    <w:rsid w:val="002F1B43"/>
    <w:rsid w:val="002F1D7F"/>
    <w:rsid w:val="002F3A9B"/>
    <w:rsid w:val="002F3ACB"/>
    <w:rsid w:val="002F5E6E"/>
    <w:rsid w:val="003011D3"/>
    <w:rsid w:val="003017AA"/>
    <w:rsid w:val="00305985"/>
    <w:rsid w:val="00306E7C"/>
    <w:rsid w:val="003072A1"/>
    <w:rsid w:val="003102EF"/>
    <w:rsid w:val="003110AC"/>
    <w:rsid w:val="003118C7"/>
    <w:rsid w:val="00312B06"/>
    <w:rsid w:val="00317B6C"/>
    <w:rsid w:val="00317C3E"/>
    <w:rsid w:val="00322025"/>
    <w:rsid w:val="00325ACD"/>
    <w:rsid w:val="00331A12"/>
    <w:rsid w:val="00333709"/>
    <w:rsid w:val="00335448"/>
    <w:rsid w:val="00336070"/>
    <w:rsid w:val="00337792"/>
    <w:rsid w:val="00337C15"/>
    <w:rsid w:val="0034002A"/>
    <w:rsid w:val="003423FA"/>
    <w:rsid w:val="0034424B"/>
    <w:rsid w:val="00346D7D"/>
    <w:rsid w:val="003528D1"/>
    <w:rsid w:val="003536C1"/>
    <w:rsid w:val="00354268"/>
    <w:rsid w:val="003542D3"/>
    <w:rsid w:val="00355BD9"/>
    <w:rsid w:val="00357DEF"/>
    <w:rsid w:val="00360B90"/>
    <w:rsid w:val="003625D2"/>
    <w:rsid w:val="0036270B"/>
    <w:rsid w:val="003668F1"/>
    <w:rsid w:val="00370ACB"/>
    <w:rsid w:val="00373EE0"/>
    <w:rsid w:val="00374A65"/>
    <w:rsid w:val="00375EA5"/>
    <w:rsid w:val="00380106"/>
    <w:rsid w:val="0038460B"/>
    <w:rsid w:val="00386568"/>
    <w:rsid w:val="00390653"/>
    <w:rsid w:val="00390BFD"/>
    <w:rsid w:val="00393A56"/>
    <w:rsid w:val="00395944"/>
    <w:rsid w:val="00395C3B"/>
    <w:rsid w:val="0039646F"/>
    <w:rsid w:val="0039716B"/>
    <w:rsid w:val="003A0581"/>
    <w:rsid w:val="003A25BD"/>
    <w:rsid w:val="003A5881"/>
    <w:rsid w:val="003B092D"/>
    <w:rsid w:val="003B0B48"/>
    <w:rsid w:val="003B3549"/>
    <w:rsid w:val="003B5CFF"/>
    <w:rsid w:val="003C087A"/>
    <w:rsid w:val="003C1204"/>
    <w:rsid w:val="003C1DC7"/>
    <w:rsid w:val="003C2E09"/>
    <w:rsid w:val="003C44D6"/>
    <w:rsid w:val="003C4BED"/>
    <w:rsid w:val="003C5340"/>
    <w:rsid w:val="003C62FE"/>
    <w:rsid w:val="003C7D69"/>
    <w:rsid w:val="003D068E"/>
    <w:rsid w:val="003D5A61"/>
    <w:rsid w:val="003D5EC7"/>
    <w:rsid w:val="003E28D5"/>
    <w:rsid w:val="003E2FCA"/>
    <w:rsid w:val="003F1935"/>
    <w:rsid w:val="003F3F15"/>
    <w:rsid w:val="00400E4D"/>
    <w:rsid w:val="00401928"/>
    <w:rsid w:val="00403146"/>
    <w:rsid w:val="004033D8"/>
    <w:rsid w:val="00403613"/>
    <w:rsid w:val="00403ADE"/>
    <w:rsid w:val="00404B66"/>
    <w:rsid w:val="0041086B"/>
    <w:rsid w:val="00412B9E"/>
    <w:rsid w:val="00413D47"/>
    <w:rsid w:val="00416123"/>
    <w:rsid w:val="0041712D"/>
    <w:rsid w:val="004178CA"/>
    <w:rsid w:val="00422613"/>
    <w:rsid w:val="00431B7F"/>
    <w:rsid w:val="0043498D"/>
    <w:rsid w:val="00435605"/>
    <w:rsid w:val="004358A6"/>
    <w:rsid w:val="004374F4"/>
    <w:rsid w:val="00441DF3"/>
    <w:rsid w:val="004442A7"/>
    <w:rsid w:val="004444DD"/>
    <w:rsid w:val="00445095"/>
    <w:rsid w:val="004456ED"/>
    <w:rsid w:val="00446995"/>
    <w:rsid w:val="00450804"/>
    <w:rsid w:val="00452184"/>
    <w:rsid w:val="004530A8"/>
    <w:rsid w:val="004537EA"/>
    <w:rsid w:val="0045418D"/>
    <w:rsid w:val="00456345"/>
    <w:rsid w:val="004571E7"/>
    <w:rsid w:val="00457EFA"/>
    <w:rsid w:val="00460430"/>
    <w:rsid w:val="00460AFC"/>
    <w:rsid w:val="004614AF"/>
    <w:rsid w:val="00464F6F"/>
    <w:rsid w:val="004663DA"/>
    <w:rsid w:val="004664D3"/>
    <w:rsid w:val="004707AF"/>
    <w:rsid w:val="00470E30"/>
    <w:rsid w:val="00473978"/>
    <w:rsid w:val="0048000F"/>
    <w:rsid w:val="00480619"/>
    <w:rsid w:val="00480705"/>
    <w:rsid w:val="0048369E"/>
    <w:rsid w:val="004838F8"/>
    <w:rsid w:val="0048404E"/>
    <w:rsid w:val="00484A28"/>
    <w:rsid w:val="00484F05"/>
    <w:rsid w:val="00485516"/>
    <w:rsid w:val="00487E04"/>
    <w:rsid w:val="00490D2F"/>
    <w:rsid w:val="00491571"/>
    <w:rsid w:val="004934C5"/>
    <w:rsid w:val="00496963"/>
    <w:rsid w:val="004A2AA8"/>
    <w:rsid w:val="004A2DE4"/>
    <w:rsid w:val="004B3B8C"/>
    <w:rsid w:val="004B5D4A"/>
    <w:rsid w:val="004B6C6F"/>
    <w:rsid w:val="004B7297"/>
    <w:rsid w:val="004C243F"/>
    <w:rsid w:val="004C7A60"/>
    <w:rsid w:val="004C7D4A"/>
    <w:rsid w:val="004D1D0B"/>
    <w:rsid w:val="004D2812"/>
    <w:rsid w:val="004D3C57"/>
    <w:rsid w:val="004D41A9"/>
    <w:rsid w:val="004D7719"/>
    <w:rsid w:val="004E08AA"/>
    <w:rsid w:val="004E0F93"/>
    <w:rsid w:val="004E13F2"/>
    <w:rsid w:val="004E186B"/>
    <w:rsid w:val="004E2E1F"/>
    <w:rsid w:val="004E2F92"/>
    <w:rsid w:val="004E4978"/>
    <w:rsid w:val="004F5065"/>
    <w:rsid w:val="004F558B"/>
    <w:rsid w:val="004F7E3B"/>
    <w:rsid w:val="00500380"/>
    <w:rsid w:val="00501AB2"/>
    <w:rsid w:val="00503254"/>
    <w:rsid w:val="00505774"/>
    <w:rsid w:val="00507B68"/>
    <w:rsid w:val="005151E4"/>
    <w:rsid w:val="0051571B"/>
    <w:rsid w:val="00516203"/>
    <w:rsid w:val="00520281"/>
    <w:rsid w:val="00520369"/>
    <w:rsid w:val="005226E4"/>
    <w:rsid w:val="00524ED3"/>
    <w:rsid w:val="005263DE"/>
    <w:rsid w:val="0052700F"/>
    <w:rsid w:val="00530583"/>
    <w:rsid w:val="00533981"/>
    <w:rsid w:val="00535757"/>
    <w:rsid w:val="005364AE"/>
    <w:rsid w:val="00536536"/>
    <w:rsid w:val="0054141A"/>
    <w:rsid w:val="005451D2"/>
    <w:rsid w:val="0055295E"/>
    <w:rsid w:val="00553146"/>
    <w:rsid w:val="005571BD"/>
    <w:rsid w:val="00560188"/>
    <w:rsid w:val="005619FB"/>
    <w:rsid w:val="00561A70"/>
    <w:rsid w:val="005655BE"/>
    <w:rsid w:val="00565776"/>
    <w:rsid w:val="005676C4"/>
    <w:rsid w:val="005701A3"/>
    <w:rsid w:val="00573674"/>
    <w:rsid w:val="00574C42"/>
    <w:rsid w:val="005762D0"/>
    <w:rsid w:val="00580A5D"/>
    <w:rsid w:val="00583FBF"/>
    <w:rsid w:val="00584A4E"/>
    <w:rsid w:val="00587B2F"/>
    <w:rsid w:val="005915FC"/>
    <w:rsid w:val="00593C83"/>
    <w:rsid w:val="00594D5F"/>
    <w:rsid w:val="00596945"/>
    <w:rsid w:val="005A03BD"/>
    <w:rsid w:val="005A0C2D"/>
    <w:rsid w:val="005A16B2"/>
    <w:rsid w:val="005A4C3C"/>
    <w:rsid w:val="005A524F"/>
    <w:rsid w:val="005A5D49"/>
    <w:rsid w:val="005A7048"/>
    <w:rsid w:val="005B03E2"/>
    <w:rsid w:val="005B17CD"/>
    <w:rsid w:val="005B339C"/>
    <w:rsid w:val="005B489F"/>
    <w:rsid w:val="005B62A5"/>
    <w:rsid w:val="005B7FA9"/>
    <w:rsid w:val="005C2478"/>
    <w:rsid w:val="005C48A9"/>
    <w:rsid w:val="005C4FA0"/>
    <w:rsid w:val="005C662D"/>
    <w:rsid w:val="005D16F1"/>
    <w:rsid w:val="005D1A88"/>
    <w:rsid w:val="005D244E"/>
    <w:rsid w:val="005D2C46"/>
    <w:rsid w:val="005D570F"/>
    <w:rsid w:val="005D6CFC"/>
    <w:rsid w:val="005E0687"/>
    <w:rsid w:val="005E0B32"/>
    <w:rsid w:val="005E4AF8"/>
    <w:rsid w:val="005F0DF3"/>
    <w:rsid w:val="005F411F"/>
    <w:rsid w:val="005F4A72"/>
    <w:rsid w:val="005F67E2"/>
    <w:rsid w:val="00603824"/>
    <w:rsid w:val="00612A67"/>
    <w:rsid w:val="00613035"/>
    <w:rsid w:val="00613ABA"/>
    <w:rsid w:val="00615169"/>
    <w:rsid w:val="00615F5B"/>
    <w:rsid w:val="00616491"/>
    <w:rsid w:val="00622157"/>
    <w:rsid w:val="00624474"/>
    <w:rsid w:val="00626EC4"/>
    <w:rsid w:val="006271C1"/>
    <w:rsid w:val="00630C45"/>
    <w:rsid w:val="0063454A"/>
    <w:rsid w:val="0063726E"/>
    <w:rsid w:val="00637FE5"/>
    <w:rsid w:val="00642A31"/>
    <w:rsid w:val="00644A94"/>
    <w:rsid w:val="0064639D"/>
    <w:rsid w:val="006468F3"/>
    <w:rsid w:val="006504BC"/>
    <w:rsid w:val="00650543"/>
    <w:rsid w:val="00652891"/>
    <w:rsid w:val="00652D54"/>
    <w:rsid w:val="00653F5A"/>
    <w:rsid w:val="00656F39"/>
    <w:rsid w:val="006601BA"/>
    <w:rsid w:val="006607B4"/>
    <w:rsid w:val="006636AA"/>
    <w:rsid w:val="006651E7"/>
    <w:rsid w:val="0066526A"/>
    <w:rsid w:val="00671B2F"/>
    <w:rsid w:val="006727A1"/>
    <w:rsid w:val="00674FB5"/>
    <w:rsid w:val="00675EDB"/>
    <w:rsid w:val="00681051"/>
    <w:rsid w:val="00682673"/>
    <w:rsid w:val="00683856"/>
    <w:rsid w:val="006863FC"/>
    <w:rsid w:val="00686B07"/>
    <w:rsid w:val="006917BD"/>
    <w:rsid w:val="00692BBD"/>
    <w:rsid w:val="00694084"/>
    <w:rsid w:val="0069466D"/>
    <w:rsid w:val="006948EB"/>
    <w:rsid w:val="00694FD2"/>
    <w:rsid w:val="00696890"/>
    <w:rsid w:val="006975B0"/>
    <w:rsid w:val="006A10F7"/>
    <w:rsid w:val="006A1CB9"/>
    <w:rsid w:val="006A2B92"/>
    <w:rsid w:val="006A3757"/>
    <w:rsid w:val="006A5330"/>
    <w:rsid w:val="006A5933"/>
    <w:rsid w:val="006A5A28"/>
    <w:rsid w:val="006B0150"/>
    <w:rsid w:val="006B0275"/>
    <w:rsid w:val="006B13B7"/>
    <w:rsid w:val="006B22DE"/>
    <w:rsid w:val="006C397E"/>
    <w:rsid w:val="006C5C9F"/>
    <w:rsid w:val="006C5F38"/>
    <w:rsid w:val="006C7E74"/>
    <w:rsid w:val="006D0E11"/>
    <w:rsid w:val="006D1611"/>
    <w:rsid w:val="006D17B8"/>
    <w:rsid w:val="006D5C88"/>
    <w:rsid w:val="006D738F"/>
    <w:rsid w:val="006E0624"/>
    <w:rsid w:val="006E1164"/>
    <w:rsid w:val="006E1582"/>
    <w:rsid w:val="006E22A5"/>
    <w:rsid w:val="006E245B"/>
    <w:rsid w:val="006E5B50"/>
    <w:rsid w:val="006E63C0"/>
    <w:rsid w:val="006E65A8"/>
    <w:rsid w:val="006F0898"/>
    <w:rsid w:val="006F166D"/>
    <w:rsid w:val="006F2D28"/>
    <w:rsid w:val="0070270C"/>
    <w:rsid w:val="00703D6B"/>
    <w:rsid w:val="00706A40"/>
    <w:rsid w:val="00712650"/>
    <w:rsid w:val="007164C1"/>
    <w:rsid w:val="00716797"/>
    <w:rsid w:val="0071794C"/>
    <w:rsid w:val="00720F87"/>
    <w:rsid w:val="00723994"/>
    <w:rsid w:val="0072654D"/>
    <w:rsid w:val="00726667"/>
    <w:rsid w:val="007314EF"/>
    <w:rsid w:val="007315A4"/>
    <w:rsid w:val="0073350A"/>
    <w:rsid w:val="00734A93"/>
    <w:rsid w:val="0073540D"/>
    <w:rsid w:val="0074112D"/>
    <w:rsid w:val="00742A5F"/>
    <w:rsid w:val="00743C75"/>
    <w:rsid w:val="00746128"/>
    <w:rsid w:val="00751F73"/>
    <w:rsid w:val="00753ABE"/>
    <w:rsid w:val="00753CB2"/>
    <w:rsid w:val="00754D18"/>
    <w:rsid w:val="00756378"/>
    <w:rsid w:val="0076516B"/>
    <w:rsid w:val="00766B04"/>
    <w:rsid w:val="0076743C"/>
    <w:rsid w:val="00772C80"/>
    <w:rsid w:val="00774257"/>
    <w:rsid w:val="00775625"/>
    <w:rsid w:val="00775E9B"/>
    <w:rsid w:val="00776861"/>
    <w:rsid w:val="00776891"/>
    <w:rsid w:val="007820E8"/>
    <w:rsid w:val="00782EA0"/>
    <w:rsid w:val="00784C32"/>
    <w:rsid w:val="0078734D"/>
    <w:rsid w:val="00790C2B"/>
    <w:rsid w:val="00790E2F"/>
    <w:rsid w:val="00791537"/>
    <w:rsid w:val="00791BD8"/>
    <w:rsid w:val="00791E38"/>
    <w:rsid w:val="0079761D"/>
    <w:rsid w:val="007A071A"/>
    <w:rsid w:val="007A0964"/>
    <w:rsid w:val="007A2BBD"/>
    <w:rsid w:val="007A31E1"/>
    <w:rsid w:val="007A442C"/>
    <w:rsid w:val="007A7CD7"/>
    <w:rsid w:val="007B2F51"/>
    <w:rsid w:val="007C1131"/>
    <w:rsid w:val="007C28B9"/>
    <w:rsid w:val="007C2EC4"/>
    <w:rsid w:val="007C32E5"/>
    <w:rsid w:val="007C33C3"/>
    <w:rsid w:val="007C35A5"/>
    <w:rsid w:val="007C5049"/>
    <w:rsid w:val="007D207D"/>
    <w:rsid w:val="007D5EC2"/>
    <w:rsid w:val="007D5FA3"/>
    <w:rsid w:val="007D70B3"/>
    <w:rsid w:val="007E1AEF"/>
    <w:rsid w:val="007E3F9E"/>
    <w:rsid w:val="007E46F4"/>
    <w:rsid w:val="007E4DCA"/>
    <w:rsid w:val="007E6666"/>
    <w:rsid w:val="007E745F"/>
    <w:rsid w:val="007F01B8"/>
    <w:rsid w:val="007F4018"/>
    <w:rsid w:val="007F4718"/>
    <w:rsid w:val="007F7C7F"/>
    <w:rsid w:val="00800776"/>
    <w:rsid w:val="0080083E"/>
    <w:rsid w:val="008009AE"/>
    <w:rsid w:val="00802C33"/>
    <w:rsid w:val="00803D8D"/>
    <w:rsid w:val="00804B81"/>
    <w:rsid w:val="008056D7"/>
    <w:rsid w:val="00805F83"/>
    <w:rsid w:val="00810D3F"/>
    <w:rsid w:val="00812DC4"/>
    <w:rsid w:val="00814470"/>
    <w:rsid w:val="00814734"/>
    <w:rsid w:val="00817457"/>
    <w:rsid w:val="00817D61"/>
    <w:rsid w:val="00822B4E"/>
    <w:rsid w:val="00825F9D"/>
    <w:rsid w:val="008261F7"/>
    <w:rsid w:val="00830F60"/>
    <w:rsid w:val="00832220"/>
    <w:rsid w:val="00833745"/>
    <w:rsid w:val="00833F04"/>
    <w:rsid w:val="00836B3C"/>
    <w:rsid w:val="00836D2B"/>
    <w:rsid w:val="008378A2"/>
    <w:rsid w:val="00837CBE"/>
    <w:rsid w:val="00841607"/>
    <w:rsid w:val="00843DEF"/>
    <w:rsid w:val="008463E8"/>
    <w:rsid w:val="00846A04"/>
    <w:rsid w:val="00850A4C"/>
    <w:rsid w:val="00850D24"/>
    <w:rsid w:val="00852529"/>
    <w:rsid w:val="00856D57"/>
    <w:rsid w:val="00860C75"/>
    <w:rsid w:val="00863645"/>
    <w:rsid w:val="00867BE6"/>
    <w:rsid w:val="00875853"/>
    <w:rsid w:val="00876235"/>
    <w:rsid w:val="008769FF"/>
    <w:rsid w:val="00877821"/>
    <w:rsid w:val="008778F6"/>
    <w:rsid w:val="00880973"/>
    <w:rsid w:val="00882713"/>
    <w:rsid w:val="00887C2D"/>
    <w:rsid w:val="00892F54"/>
    <w:rsid w:val="00896804"/>
    <w:rsid w:val="00896E0C"/>
    <w:rsid w:val="00897EA6"/>
    <w:rsid w:val="008A2761"/>
    <w:rsid w:val="008A6409"/>
    <w:rsid w:val="008A6DCF"/>
    <w:rsid w:val="008A7B0F"/>
    <w:rsid w:val="008B1509"/>
    <w:rsid w:val="008B2586"/>
    <w:rsid w:val="008B2D66"/>
    <w:rsid w:val="008B4460"/>
    <w:rsid w:val="008B4C84"/>
    <w:rsid w:val="008B5B35"/>
    <w:rsid w:val="008C2879"/>
    <w:rsid w:val="008C40D1"/>
    <w:rsid w:val="008C5DFD"/>
    <w:rsid w:val="008C6D63"/>
    <w:rsid w:val="008D5C95"/>
    <w:rsid w:val="008E39F6"/>
    <w:rsid w:val="008F1AA4"/>
    <w:rsid w:val="008F2F39"/>
    <w:rsid w:val="009036D0"/>
    <w:rsid w:val="0090380F"/>
    <w:rsid w:val="00905AA6"/>
    <w:rsid w:val="00905F3D"/>
    <w:rsid w:val="00906721"/>
    <w:rsid w:val="00906783"/>
    <w:rsid w:val="0091046A"/>
    <w:rsid w:val="0091085C"/>
    <w:rsid w:val="00910BCB"/>
    <w:rsid w:val="009117C1"/>
    <w:rsid w:val="00911DF1"/>
    <w:rsid w:val="009121F5"/>
    <w:rsid w:val="00912936"/>
    <w:rsid w:val="00913935"/>
    <w:rsid w:val="00914173"/>
    <w:rsid w:val="009162CE"/>
    <w:rsid w:val="0092026F"/>
    <w:rsid w:val="009205A8"/>
    <w:rsid w:val="00921D82"/>
    <w:rsid w:val="00923AE0"/>
    <w:rsid w:val="00923EBD"/>
    <w:rsid w:val="009346A3"/>
    <w:rsid w:val="009357CF"/>
    <w:rsid w:val="00936F8B"/>
    <w:rsid w:val="00937568"/>
    <w:rsid w:val="00941AE3"/>
    <w:rsid w:val="0094292B"/>
    <w:rsid w:val="00944933"/>
    <w:rsid w:val="00945236"/>
    <w:rsid w:val="00945E6B"/>
    <w:rsid w:val="0094748A"/>
    <w:rsid w:val="00952752"/>
    <w:rsid w:val="009540D2"/>
    <w:rsid w:val="00954482"/>
    <w:rsid w:val="00955EC4"/>
    <w:rsid w:val="009571D6"/>
    <w:rsid w:val="00957975"/>
    <w:rsid w:val="0096245E"/>
    <w:rsid w:val="009625AA"/>
    <w:rsid w:val="00965392"/>
    <w:rsid w:val="00966006"/>
    <w:rsid w:val="00967EFC"/>
    <w:rsid w:val="00972272"/>
    <w:rsid w:val="00972AE0"/>
    <w:rsid w:val="00972D00"/>
    <w:rsid w:val="009735B1"/>
    <w:rsid w:val="00973E07"/>
    <w:rsid w:val="0097646C"/>
    <w:rsid w:val="0098064F"/>
    <w:rsid w:val="00984C59"/>
    <w:rsid w:val="0098596B"/>
    <w:rsid w:val="00987923"/>
    <w:rsid w:val="009901F3"/>
    <w:rsid w:val="00990769"/>
    <w:rsid w:val="009909C7"/>
    <w:rsid w:val="0099389A"/>
    <w:rsid w:val="009976D7"/>
    <w:rsid w:val="00997F41"/>
    <w:rsid w:val="009A0195"/>
    <w:rsid w:val="009A0832"/>
    <w:rsid w:val="009A14C9"/>
    <w:rsid w:val="009A2294"/>
    <w:rsid w:val="009A2C32"/>
    <w:rsid w:val="009A3CA6"/>
    <w:rsid w:val="009A7135"/>
    <w:rsid w:val="009A7514"/>
    <w:rsid w:val="009B2044"/>
    <w:rsid w:val="009B2C7A"/>
    <w:rsid w:val="009B4D68"/>
    <w:rsid w:val="009B614F"/>
    <w:rsid w:val="009B651B"/>
    <w:rsid w:val="009B71E4"/>
    <w:rsid w:val="009C0106"/>
    <w:rsid w:val="009C0C0F"/>
    <w:rsid w:val="009C13B6"/>
    <w:rsid w:val="009C3B0D"/>
    <w:rsid w:val="009C5EFB"/>
    <w:rsid w:val="009C73DB"/>
    <w:rsid w:val="009D2315"/>
    <w:rsid w:val="009D2E86"/>
    <w:rsid w:val="009E2AFF"/>
    <w:rsid w:val="009E3010"/>
    <w:rsid w:val="009E31A4"/>
    <w:rsid w:val="009E3B4F"/>
    <w:rsid w:val="009E4184"/>
    <w:rsid w:val="009E50DD"/>
    <w:rsid w:val="009E7E39"/>
    <w:rsid w:val="009F2C47"/>
    <w:rsid w:val="009F6B21"/>
    <w:rsid w:val="009F746E"/>
    <w:rsid w:val="00A05595"/>
    <w:rsid w:val="00A07224"/>
    <w:rsid w:val="00A11A1C"/>
    <w:rsid w:val="00A11A7F"/>
    <w:rsid w:val="00A11B60"/>
    <w:rsid w:val="00A13FC6"/>
    <w:rsid w:val="00A15548"/>
    <w:rsid w:val="00A1690B"/>
    <w:rsid w:val="00A16BFF"/>
    <w:rsid w:val="00A2184D"/>
    <w:rsid w:val="00A2509A"/>
    <w:rsid w:val="00A31F86"/>
    <w:rsid w:val="00A35012"/>
    <w:rsid w:val="00A364D6"/>
    <w:rsid w:val="00A36A34"/>
    <w:rsid w:val="00A42EDF"/>
    <w:rsid w:val="00A43426"/>
    <w:rsid w:val="00A4565B"/>
    <w:rsid w:val="00A47498"/>
    <w:rsid w:val="00A476FC"/>
    <w:rsid w:val="00A52DB6"/>
    <w:rsid w:val="00A562BF"/>
    <w:rsid w:val="00A56713"/>
    <w:rsid w:val="00A633C3"/>
    <w:rsid w:val="00A65725"/>
    <w:rsid w:val="00A66152"/>
    <w:rsid w:val="00A7244D"/>
    <w:rsid w:val="00A739CF"/>
    <w:rsid w:val="00A74390"/>
    <w:rsid w:val="00A746DD"/>
    <w:rsid w:val="00A74730"/>
    <w:rsid w:val="00A75374"/>
    <w:rsid w:val="00A77906"/>
    <w:rsid w:val="00A81494"/>
    <w:rsid w:val="00A82256"/>
    <w:rsid w:val="00A82285"/>
    <w:rsid w:val="00A82E5F"/>
    <w:rsid w:val="00A84D1F"/>
    <w:rsid w:val="00A876D3"/>
    <w:rsid w:val="00A87A83"/>
    <w:rsid w:val="00A908F2"/>
    <w:rsid w:val="00A9150E"/>
    <w:rsid w:val="00A926E3"/>
    <w:rsid w:val="00A9337C"/>
    <w:rsid w:val="00A940BD"/>
    <w:rsid w:val="00A9492E"/>
    <w:rsid w:val="00A96F1D"/>
    <w:rsid w:val="00A97B29"/>
    <w:rsid w:val="00AA164B"/>
    <w:rsid w:val="00AA371C"/>
    <w:rsid w:val="00AA4605"/>
    <w:rsid w:val="00AB1A87"/>
    <w:rsid w:val="00AB6081"/>
    <w:rsid w:val="00AC0859"/>
    <w:rsid w:val="00AC09A9"/>
    <w:rsid w:val="00AC0EAF"/>
    <w:rsid w:val="00AC526A"/>
    <w:rsid w:val="00AC601E"/>
    <w:rsid w:val="00AD0BE5"/>
    <w:rsid w:val="00AD11C2"/>
    <w:rsid w:val="00AD152B"/>
    <w:rsid w:val="00AD1604"/>
    <w:rsid w:val="00AD3F61"/>
    <w:rsid w:val="00AD4052"/>
    <w:rsid w:val="00AE0221"/>
    <w:rsid w:val="00AE040E"/>
    <w:rsid w:val="00AE6770"/>
    <w:rsid w:val="00AF00FA"/>
    <w:rsid w:val="00AF094C"/>
    <w:rsid w:val="00AF1179"/>
    <w:rsid w:val="00AF5153"/>
    <w:rsid w:val="00AF71F2"/>
    <w:rsid w:val="00AF7919"/>
    <w:rsid w:val="00B015A2"/>
    <w:rsid w:val="00B01949"/>
    <w:rsid w:val="00B01994"/>
    <w:rsid w:val="00B02194"/>
    <w:rsid w:val="00B0569C"/>
    <w:rsid w:val="00B06190"/>
    <w:rsid w:val="00B06387"/>
    <w:rsid w:val="00B0687B"/>
    <w:rsid w:val="00B07C28"/>
    <w:rsid w:val="00B10AD2"/>
    <w:rsid w:val="00B10B0B"/>
    <w:rsid w:val="00B1450E"/>
    <w:rsid w:val="00B1536B"/>
    <w:rsid w:val="00B1780D"/>
    <w:rsid w:val="00B17BDF"/>
    <w:rsid w:val="00B214E8"/>
    <w:rsid w:val="00B224F5"/>
    <w:rsid w:val="00B22BAC"/>
    <w:rsid w:val="00B23454"/>
    <w:rsid w:val="00B24CCB"/>
    <w:rsid w:val="00B24E17"/>
    <w:rsid w:val="00B2624D"/>
    <w:rsid w:val="00B31525"/>
    <w:rsid w:val="00B31F98"/>
    <w:rsid w:val="00B343B2"/>
    <w:rsid w:val="00B37613"/>
    <w:rsid w:val="00B40EED"/>
    <w:rsid w:val="00B41992"/>
    <w:rsid w:val="00B424F8"/>
    <w:rsid w:val="00B431BF"/>
    <w:rsid w:val="00B43E62"/>
    <w:rsid w:val="00B44528"/>
    <w:rsid w:val="00B4643A"/>
    <w:rsid w:val="00B47C42"/>
    <w:rsid w:val="00B5023C"/>
    <w:rsid w:val="00B60ABC"/>
    <w:rsid w:val="00B613B9"/>
    <w:rsid w:val="00B61B0C"/>
    <w:rsid w:val="00B61F34"/>
    <w:rsid w:val="00B62692"/>
    <w:rsid w:val="00B655E2"/>
    <w:rsid w:val="00B70127"/>
    <w:rsid w:val="00B717E6"/>
    <w:rsid w:val="00B74129"/>
    <w:rsid w:val="00B82388"/>
    <w:rsid w:val="00B85B4C"/>
    <w:rsid w:val="00B85E7A"/>
    <w:rsid w:val="00B91AC9"/>
    <w:rsid w:val="00B923DF"/>
    <w:rsid w:val="00B92957"/>
    <w:rsid w:val="00B94A24"/>
    <w:rsid w:val="00B954C9"/>
    <w:rsid w:val="00B960E5"/>
    <w:rsid w:val="00B97AB6"/>
    <w:rsid w:val="00BA2D14"/>
    <w:rsid w:val="00BA408B"/>
    <w:rsid w:val="00BA4211"/>
    <w:rsid w:val="00BA4905"/>
    <w:rsid w:val="00BA5A9D"/>
    <w:rsid w:val="00BA60D0"/>
    <w:rsid w:val="00BA6FA9"/>
    <w:rsid w:val="00BA7867"/>
    <w:rsid w:val="00BB217D"/>
    <w:rsid w:val="00BB2C0D"/>
    <w:rsid w:val="00BB6F92"/>
    <w:rsid w:val="00BB738F"/>
    <w:rsid w:val="00BC0568"/>
    <w:rsid w:val="00BC0704"/>
    <w:rsid w:val="00BC11E8"/>
    <w:rsid w:val="00BC3816"/>
    <w:rsid w:val="00BC3863"/>
    <w:rsid w:val="00BC3D14"/>
    <w:rsid w:val="00BC48D9"/>
    <w:rsid w:val="00BC4A5B"/>
    <w:rsid w:val="00BC4AA1"/>
    <w:rsid w:val="00BC79B2"/>
    <w:rsid w:val="00BD15D3"/>
    <w:rsid w:val="00BD1F62"/>
    <w:rsid w:val="00BD2948"/>
    <w:rsid w:val="00BD34A7"/>
    <w:rsid w:val="00BD3559"/>
    <w:rsid w:val="00BD360A"/>
    <w:rsid w:val="00BD64B9"/>
    <w:rsid w:val="00BD7501"/>
    <w:rsid w:val="00BE0E0C"/>
    <w:rsid w:val="00BE182C"/>
    <w:rsid w:val="00BE329F"/>
    <w:rsid w:val="00BE4AD2"/>
    <w:rsid w:val="00BE54C2"/>
    <w:rsid w:val="00BE5752"/>
    <w:rsid w:val="00BE5D6B"/>
    <w:rsid w:val="00BE7716"/>
    <w:rsid w:val="00BF00C8"/>
    <w:rsid w:val="00BF0118"/>
    <w:rsid w:val="00BF0360"/>
    <w:rsid w:val="00BF160A"/>
    <w:rsid w:val="00BF1ABA"/>
    <w:rsid w:val="00BF3962"/>
    <w:rsid w:val="00BF4944"/>
    <w:rsid w:val="00BF70F1"/>
    <w:rsid w:val="00BF7E67"/>
    <w:rsid w:val="00C0023E"/>
    <w:rsid w:val="00C01F87"/>
    <w:rsid w:val="00C026F5"/>
    <w:rsid w:val="00C0301C"/>
    <w:rsid w:val="00C03AA7"/>
    <w:rsid w:val="00C03C96"/>
    <w:rsid w:val="00C07D83"/>
    <w:rsid w:val="00C103F0"/>
    <w:rsid w:val="00C10652"/>
    <w:rsid w:val="00C10838"/>
    <w:rsid w:val="00C11B28"/>
    <w:rsid w:val="00C1580D"/>
    <w:rsid w:val="00C176D2"/>
    <w:rsid w:val="00C17AB3"/>
    <w:rsid w:val="00C23681"/>
    <w:rsid w:val="00C23BA5"/>
    <w:rsid w:val="00C25D1C"/>
    <w:rsid w:val="00C3020E"/>
    <w:rsid w:val="00C31D0A"/>
    <w:rsid w:val="00C32C58"/>
    <w:rsid w:val="00C32F99"/>
    <w:rsid w:val="00C33C51"/>
    <w:rsid w:val="00C35D84"/>
    <w:rsid w:val="00C370B6"/>
    <w:rsid w:val="00C4043C"/>
    <w:rsid w:val="00C4077F"/>
    <w:rsid w:val="00C45316"/>
    <w:rsid w:val="00C47F76"/>
    <w:rsid w:val="00C51998"/>
    <w:rsid w:val="00C51E4A"/>
    <w:rsid w:val="00C52CF1"/>
    <w:rsid w:val="00C53692"/>
    <w:rsid w:val="00C65196"/>
    <w:rsid w:val="00C66DC5"/>
    <w:rsid w:val="00C70440"/>
    <w:rsid w:val="00C704F4"/>
    <w:rsid w:val="00C71A3F"/>
    <w:rsid w:val="00C73675"/>
    <w:rsid w:val="00C741C4"/>
    <w:rsid w:val="00C74A79"/>
    <w:rsid w:val="00C75BF7"/>
    <w:rsid w:val="00C77BC8"/>
    <w:rsid w:val="00C80A9C"/>
    <w:rsid w:val="00C82B66"/>
    <w:rsid w:val="00C87727"/>
    <w:rsid w:val="00C87DBB"/>
    <w:rsid w:val="00C90C67"/>
    <w:rsid w:val="00C939B9"/>
    <w:rsid w:val="00C942EF"/>
    <w:rsid w:val="00C968D1"/>
    <w:rsid w:val="00CA2D95"/>
    <w:rsid w:val="00CA34E4"/>
    <w:rsid w:val="00CA38B1"/>
    <w:rsid w:val="00CA5FB5"/>
    <w:rsid w:val="00CA627A"/>
    <w:rsid w:val="00CB2AAB"/>
    <w:rsid w:val="00CB55F8"/>
    <w:rsid w:val="00CC3737"/>
    <w:rsid w:val="00CC5725"/>
    <w:rsid w:val="00CC69A0"/>
    <w:rsid w:val="00CD0DCA"/>
    <w:rsid w:val="00CD6570"/>
    <w:rsid w:val="00CD7C8B"/>
    <w:rsid w:val="00CE0AFA"/>
    <w:rsid w:val="00CE18D3"/>
    <w:rsid w:val="00CE21BC"/>
    <w:rsid w:val="00CE4569"/>
    <w:rsid w:val="00CF20BB"/>
    <w:rsid w:val="00CF43E3"/>
    <w:rsid w:val="00CF740C"/>
    <w:rsid w:val="00D0055E"/>
    <w:rsid w:val="00D013F2"/>
    <w:rsid w:val="00D03292"/>
    <w:rsid w:val="00D06E89"/>
    <w:rsid w:val="00D11682"/>
    <w:rsid w:val="00D13F9E"/>
    <w:rsid w:val="00D21FAE"/>
    <w:rsid w:val="00D22F25"/>
    <w:rsid w:val="00D24351"/>
    <w:rsid w:val="00D24F33"/>
    <w:rsid w:val="00D25AE9"/>
    <w:rsid w:val="00D27091"/>
    <w:rsid w:val="00D32882"/>
    <w:rsid w:val="00D33201"/>
    <w:rsid w:val="00D342E4"/>
    <w:rsid w:val="00D34AB4"/>
    <w:rsid w:val="00D359E5"/>
    <w:rsid w:val="00D36DC2"/>
    <w:rsid w:val="00D400AB"/>
    <w:rsid w:val="00D44FA2"/>
    <w:rsid w:val="00D509B4"/>
    <w:rsid w:val="00D53AC4"/>
    <w:rsid w:val="00D551F0"/>
    <w:rsid w:val="00D5608C"/>
    <w:rsid w:val="00D57CD2"/>
    <w:rsid w:val="00D6373D"/>
    <w:rsid w:val="00D648DF"/>
    <w:rsid w:val="00D64AB2"/>
    <w:rsid w:val="00D66FC4"/>
    <w:rsid w:val="00D72CDC"/>
    <w:rsid w:val="00D735BE"/>
    <w:rsid w:val="00D80B72"/>
    <w:rsid w:val="00D80D85"/>
    <w:rsid w:val="00D81F13"/>
    <w:rsid w:val="00D87B5F"/>
    <w:rsid w:val="00D93A5B"/>
    <w:rsid w:val="00D945FE"/>
    <w:rsid w:val="00D96581"/>
    <w:rsid w:val="00D97637"/>
    <w:rsid w:val="00D97B18"/>
    <w:rsid w:val="00D97F56"/>
    <w:rsid w:val="00DA0A22"/>
    <w:rsid w:val="00DA1A65"/>
    <w:rsid w:val="00DA3398"/>
    <w:rsid w:val="00DA3CA4"/>
    <w:rsid w:val="00DA70AB"/>
    <w:rsid w:val="00DA74CB"/>
    <w:rsid w:val="00DB13AA"/>
    <w:rsid w:val="00DB1C4F"/>
    <w:rsid w:val="00DB2978"/>
    <w:rsid w:val="00DB2A0D"/>
    <w:rsid w:val="00DB334C"/>
    <w:rsid w:val="00DB371B"/>
    <w:rsid w:val="00DB3900"/>
    <w:rsid w:val="00DB51A0"/>
    <w:rsid w:val="00DB5DB7"/>
    <w:rsid w:val="00DB75EB"/>
    <w:rsid w:val="00DC50EE"/>
    <w:rsid w:val="00DC52DB"/>
    <w:rsid w:val="00DC6047"/>
    <w:rsid w:val="00DC621B"/>
    <w:rsid w:val="00DC7065"/>
    <w:rsid w:val="00DD1F22"/>
    <w:rsid w:val="00DD48CF"/>
    <w:rsid w:val="00DD593D"/>
    <w:rsid w:val="00DD65D3"/>
    <w:rsid w:val="00DD6A3D"/>
    <w:rsid w:val="00DD6B44"/>
    <w:rsid w:val="00DE04B4"/>
    <w:rsid w:val="00DE0F1A"/>
    <w:rsid w:val="00DE3AB5"/>
    <w:rsid w:val="00DE3FF0"/>
    <w:rsid w:val="00DE4296"/>
    <w:rsid w:val="00DE44B4"/>
    <w:rsid w:val="00DE6EDE"/>
    <w:rsid w:val="00DF126A"/>
    <w:rsid w:val="00DF1BAB"/>
    <w:rsid w:val="00DF6BB9"/>
    <w:rsid w:val="00E01F18"/>
    <w:rsid w:val="00E029EC"/>
    <w:rsid w:val="00E04960"/>
    <w:rsid w:val="00E06A6A"/>
    <w:rsid w:val="00E10CF5"/>
    <w:rsid w:val="00E11380"/>
    <w:rsid w:val="00E12964"/>
    <w:rsid w:val="00E13A53"/>
    <w:rsid w:val="00E13CEB"/>
    <w:rsid w:val="00E14744"/>
    <w:rsid w:val="00E14EB5"/>
    <w:rsid w:val="00E17A6D"/>
    <w:rsid w:val="00E17C00"/>
    <w:rsid w:val="00E2334E"/>
    <w:rsid w:val="00E2489A"/>
    <w:rsid w:val="00E24983"/>
    <w:rsid w:val="00E26B71"/>
    <w:rsid w:val="00E33D47"/>
    <w:rsid w:val="00E35DF2"/>
    <w:rsid w:val="00E40F87"/>
    <w:rsid w:val="00E42261"/>
    <w:rsid w:val="00E42F29"/>
    <w:rsid w:val="00E4388C"/>
    <w:rsid w:val="00E46411"/>
    <w:rsid w:val="00E47589"/>
    <w:rsid w:val="00E509B8"/>
    <w:rsid w:val="00E50C78"/>
    <w:rsid w:val="00E51789"/>
    <w:rsid w:val="00E52CE3"/>
    <w:rsid w:val="00E53250"/>
    <w:rsid w:val="00E54132"/>
    <w:rsid w:val="00E56BBE"/>
    <w:rsid w:val="00E60B0D"/>
    <w:rsid w:val="00E60D2C"/>
    <w:rsid w:val="00E62855"/>
    <w:rsid w:val="00E630A1"/>
    <w:rsid w:val="00E64576"/>
    <w:rsid w:val="00E65098"/>
    <w:rsid w:val="00E66B25"/>
    <w:rsid w:val="00E67F77"/>
    <w:rsid w:val="00E705F6"/>
    <w:rsid w:val="00E70CBC"/>
    <w:rsid w:val="00E70E54"/>
    <w:rsid w:val="00E815A0"/>
    <w:rsid w:val="00E854E2"/>
    <w:rsid w:val="00E85B87"/>
    <w:rsid w:val="00E863DA"/>
    <w:rsid w:val="00E927D2"/>
    <w:rsid w:val="00E92E22"/>
    <w:rsid w:val="00E933ED"/>
    <w:rsid w:val="00E9409B"/>
    <w:rsid w:val="00E95499"/>
    <w:rsid w:val="00EA086A"/>
    <w:rsid w:val="00EA1424"/>
    <w:rsid w:val="00EA3A2F"/>
    <w:rsid w:val="00EA42BE"/>
    <w:rsid w:val="00EA4795"/>
    <w:rsid w:val="00EA5C54"/>
    <w:rsid w:val="00EB0514"/>
    <w:rsid w:val="00EB13D9"/>
    <w:rsid w:val="00EB19EF"/>
    <w:rsid w:val="00EB41E4"/>
    <w:rsid w:val="00EB5143"/>
    <w:rsid w:val="00EB550E"/>
    <w:rsid w:val="00EB603D"/>
    <w:rsid w:val="00EC53BE"/>
    <w:rsid w:val="00EC6D4E"/>
    <w:rsid w:val="00ED56B8"/>
    <w:rsid w:val="00ED764E"/>
    <w:rsid w:val="00EE147E"/>
    <w:rsid w:val="00EE155F"/>
    <w:rsid w:val="00EE19D6"/>
    <w:rsid w:val="00EE2CFE"/>
    <w:rsid w:val="00EE3D20"/>
    <w:rsid w:val="00EE492A"/>
    <w:rsid w:val="00EE508E"/>
    <w:rsid w:val="00EF1235"/>
    <w:rsid w:val="00EF157E"/>
    <w:rsid w:val="00EF181F"/>
    <w:rsid w:val="00EF1B0E"/>
    <w:rsid w:val="00EF39EA"/>
    <w:rsid w:val="00EF3A63"/>
    <w:rsid w:val="00EF4970"/>
    <w:rsid w:val="00EF5366"/>
    <w:rsid w:val="00EF61D6"/>
    <w:rsid w:val="00F019EE"/>
    <w:rsid w:val="00F04A93"/>
    <w:rsid w:val="00F059E2"/>
    <w:rsid w:val="00F067C5"/>
    <w:rsid w:val="00F105CE"/>
    <w:rsid w:val="00F11061"/>
    <w:rsid w:val="00F124D3"/>
    <w:rsid w:val="00F15C37"/>
    <w:rsid w:val="00F20D13"/>
    <w:rsid w:val="00F2152B"/>
    <w:rsid w:val="00F21CAF"/>
    <w:rsid w:val="00F227DE"/>
    <w:rsid w:val="00F247BB"/>
    <w:rsid w:val="00F2555C"/>
    <w:rsid w:val="00F2662D"/>
    <w:rsid w:val="00F30BBE"/>
    <w:rsid w:val="00F31B26"/>
    <w:rsid w:val="00F325BA"/>
    <w:rsid w:val="00F330D2"/>
    <w:rsid w:val="00F342CB"/>
    <w:rsid w:val="00F3480B"/>
    <w:rsid w:val="00F3504F"/>
    <w:rsid w:val="00F35F2A"/>
    <w:rsid w:val="00F3709A"/>
    <w:rsid w:val="00F37E62"/>
    <w:rsid w:val="00F4055C"/>
    <w:rsid w:val="00F4109C"/>
    <w:rsid w:val="00F41A8A"/>
    <w:rsid w:val="00F41EA3"/>
    <w:rsid w:val="00F439C6"/>
    <w:rsid w:val="00F44B1B"/>
    <w:rsid w:val="00F45FA8"/>
    <w:rsid w:val="00F47A4A"/>
    <w:rsid w:val="00F53F81"/>
    <w:rsid w:val="00F563D9"/>
    <w:rsid w:val="00F56DF6"/>
    <w:rsid w:val="00F600CA"/>
    <w:rsid w:val="00F70E71"/>
    <w:rsid w:val="00F7397F"/>
    <w:rsid w:val="00F74FF5"/>
    <w:rsid w:val="00F82842"/>
    <w:rsid w:val="00F82B3C"/>
    <w:rsid w:val="00F859F0"/>
    <w:rsid w:val="00F87FB4"/>
    <w:rsid w:val="00F91D98"/>
    <w:rsid w:val="00F9456E"/>
    <w:rsid w:val="00F97F62"/>
    <w:rsid w:val="00FA582A"/>
    <w:rsid w:val="00FA6FC2"/>
    <w:rsid w:val="00FB084D"/>
    <w:rsid w:val="00FB3655"/>
    <w:rsid w:val="00FB4560"/>
    <w:rsid w:val="00FB5D0C"/>
    <w:rsid w:val="00FB63E5"/>
    <w:rsid w:val="00FC1060"/>
    <w:rsid w:val="00FC208E"/>
    <w:rsid w:val="00FC49C6"/>
    <w:rsid w:val="00FD257F"/>
    <w:rsid w:val="00FD3F87"/>
    <w:rsid w:val="00FD42C3"/>
    <w:rsid w:val="00FD49E7"/>
    <w:rsid w:val="00FE422B"/>
    <w:rsid w:val="00FE5803"/>
    <w:rsid w:val="00FE7E99"/>
    <w:rsid w:val="00FF2B9F"/>
    <w:rsid w:val="00FF3377"/>
    <w:rsid w:val="00FF41C0"/>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703F1"/>
  <w15:docId w15:val="{3804F4DF-D3EB-46FD-AA67-79FB32022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155"/>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C74A79"/>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basedOn w:val="a"/>
    <w:uiPriority w:val="34"/>
    <w:qFormat/>
    <w:rsid w:val="0039716B"/>
    <w:pPr>
      <w:ind w:left="720"/>
      <w:contextualSpacing/>
    </w:pPr>
  </w:style>
  <w:style w:type="paragraph" w:styleId="a7">
    <w:name w:val="header"/>
    <w:basedOn w:val="a"/>
    <w:link w:val="a8"/>
    <w:uiPriority w:val="99"/>
    <w:unhideWhenUsed/>
    <w:rsid w:val="00DC604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C6047"/>
  </w:style>
  <w:style w:type="paragraph" w:styleId="a9">
    <w:name w:val="footer"/>
    <w:basedOn w:val="a"/>
    <w:link w:val="aa"/>
    <w:uiPriority w:val="99"/>
    <w:unhideWhenUsed/>
    <w:rsid w:val="00DC60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b">
    <w:name w:val="Placeholder Text"/>
    <w:basedOn w:val="a0"/>
    <w:uiPriority w:val="99"/>
    <w:semiHidden/>
    <w:rsid w:val="00336070"/>
    <w:rPr>
      <w:color w:val="808080"/>
    </w:rPr>
  </w:style>
  <w:style w:type="paragraph" w:styleId="ac">
    <w:name w:val="Balloon Text"/>
    <w:basedOn w:val="a"/>
    <w:link w:val="ad"/>
    <w:uiPriority w:val="99"/>
    <w:semiHidden/>
    <w:unhideWhenUsed/>
    <w:rsid w:val="0033607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36070"/>
    <w:rPr>
      <w:rFonts w:ascii="Tahoma" w:hAnsi="Tahoma" w:cs="Tahoma"/>
      <w:sz w:val="16"/>
      <w:szCs w:val="16"/>
    </w:rPr>
  </w:style>
  <w:style w:type="paragraph" w:styleId="ae">
    <w:name w:val="Title"/>
    <w:basedOn w:val="a"/>
    <w:link w:val="af"/>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0"/>
    <w:link w:val="ae"/>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0">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unhideWhenUsed/>
    <w:rsid w:val="00EC53BE"/>
    <w:pPr>
      <w:spacing w:after="0" w:line="240" w:lineRule="auto"/>
    </w:pPr>
    <w:rPr>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rsid w:val="00EC53BE"/>
    <w:rPr>
      <w:sz w:val="20"/>
      <w:szCs w:val="20"/>
    </w:rPr>
  </w:style>
  <w:style w:type="character" w:styleId="af3">
    <w:name w:val="footnote reference"/>
    <w:uiPriority w:val="99"/>
    <w:rsid w:val="00EC53BE"/>
    <w:rPr>
      <w:rFonts w:cs="Times New Roman"/>
      <w:vertAlign w:val="superscript"/>
    </w:rPr>
  </w:style>
  <w:style w:type="character" w:customStyle="1" w:styleId="30">
    <w:name w:val="Заголовок 3 Знак"/>
    <w:basedOn w:val="a0"/>
    <w:link w:val="3"/>
    <w:uiPriority w:val="9"/>
    <w:semiHidden/>
    <w:rsid w:val="00C74A79"/>
    <w:rPr>
      <w:rFonts w:asciiTheme="majorHAnsi" w:eastAsiaTheme="majorEastAsia" w:hAnsiTheme="majorHAnsi" w:cstheme="majorBidi"/>
      <w:b/>
      <w:bCs/>
      <w:color w:val="4F81BD" w:themeColor="accent1"/>
    </w:rPr>
  </w:style>
  <w:style w:type="paragraph" w:customStyle="1" w:styleId="11">
    <w:name w:val="Заголовок 11"/>
    <w:basedOn w:val="a"/>
    <w:uiPriority w:val="1"/>
    <w:qFormat/>
    <w:rsid w:val="00C74A79"/>
    <w:pPr>
      <w:widowControl w:val="0"/>
      <w:autoSpaceDE w:val="0"/>
      <w:autoSpaceDN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f4">
    <w:name w:val="Hyperlink"/>
    <w:basedOn w:val="a0"/>
    <w:uiPriority w:val="99"/>
    <w:unhideWhenUsed/>
    <w:rsid w:val="00C74A7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47755344">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indow.edu.ru/" TargetMode="External"/><Relationship Id="rId18" Type="http://schemas.openxmlformats.org/officeDocument/2006/relationships/hyperlink" Target="http://fcior.edu.ru/" TargetMode="External"/><Relationship Id="rId26" Type="http://schemas.openxmlformats.org/officeDocument/2006/relationships/hyperlink" Target="http://sovdoc.rusarchives.ru/ebooks/" TargetMode="External"/><Relationship Id="rId3" Type="http://schemas.openxmlformats.org/officeDocument/2006/relationships/styles" Target="styles.xml"/><Relationship Id="rId21" Type="http://schemas.openxmlformats.org/officeDocument/2006/relationships/hyperlink" Target="https://fpu.edu.ru/" TargetMode="External"/><Relationship Id="rId7" Type="http://schemas.openxmlformats.org/officeDocument/2006/relationships/endnotes" Target="endnotes.xml"/><Relationship Id="rId12" Type="http://schemas.openxmlformats.org/officeDocument/2006/relationships/hyperlink" Target="http://school-collection.edu.ru/" TargetMode="External"/><Relationship Id="rId17" Type="http://schemas.openxmlformats.org/officeDocument/2006/relationships/hyperlink" Target="https://historyrussia.org" TargetMode="External"/><Relationship Id="rId25" Type="http://schemas.openxmlformats.org/officeDocument/2006/relationships/hyperlink" Target="https://compass.historyrussia.org/" TargetMode="External"/><Relationship Id="rId2" Type="http://schemas.openxmlformats.org/officeDocument/2006/relationships/numbering" Target="numbering.xml"/><Relationship Id="rId16" Type="http://schemas.openxmlformats.org/officeDocument/2006/relationships/hyperlink" Target="https://nlr.ru/" TargetMode="External"/><Relationship Id="rId20" Type="http://schemas.openxmlformats.org/officeDocument/2006/relationships/hyperlink" Target="https://histrf.ru" TargetMode="External"/><Relationship Id="rId29" Type="http://schemas.openxmlformats.org/officeDocument/2006/relationships/hyperlink" Target="https://xn--h1aagokeh.xn--p1a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orld-war2.chat.ru/" TargetMode="External"/><Relationship Id="rId24" Type="http://schemas.openxmlformats.org/officeDocument/2006/relationships/hyperlink" Target="https://e.lanbook.com" TargetMode="External"/><Relationship Id="rId5" Type="http://schemas.openxmlformats.org/officeDocument/2006/relationships/webSettings" Target="webSettings.xml"/><Relationship Id="rId15" Type="http://schemas.openxmlformats.org/officeDocument/2006/relationships/hyperlink" Target="http://www.elibrary.ru" TargetMode="External"/><Relationship Id="rId23" Type="http://schemas.openxmlformats.org/officeDocument/2006/relationships/hyperlink" Target="https://urait.ru/" TargetMode="External"/><Relationship Id="rId28" Type="http://schemas.openxmlformats.org/officeDocument/2006/relationships/hyperlink" Target="https://www.prlib.ru/news/1324002" TargetMode="External"/><Relationship Id="rId10" Type="http://schemas.openxmlformats.org/officeDocument/2006/relationships/hyperlink" Target="http://www.bibliotekar.ru/" TargetMode="External"/><Relationship Id="rId19" Type="http://schemas.openxmlformats.org/officeDocument/2006/relationships/hyperlink" Target="https://fipi.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umer.info/" TargetMode="External"/><Relationship Id="rId14" Type="http://schemas.openxmlformats.org/officeDocument/2006/relationships/hyperlink" Target="https://vestnik.edu.ru/uploads/files/2af8f200babe89969f744abd9daccff3.pdf" TargetMode="External"/><Relationship Id="rId22" Type="http://schemas.openxmlformats.org/officeDocument/2006/relationships/hyperlink" Target="https://profspo.ru/" TargetMode="External"/><Relationship Id="rId27" Type="http://schemas.openxmlformats.org/officeDocument/2006/relationships/hyperlink" Target="http://rgaspi.info/k-75-letiyu-pobedy/nagrady-partizan/"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262807-FB4D-4F29-A7AE-0735F19A0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1</Pages>
  <Words>9772</Words>
  <Characters>55701</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Админ</cp:lastModifiedBy>
  <cp:revision>57</cp:revision>
  <cp:lastPrinted>2016-09-15T13:39:00Z</cp:lastPrinted>
  <dcterms:created xsi:type="dcterms:W3CDTF">2002-01-01T05:58:00Z</dcterms:created>
  <dcterms:modified xsi:type="dcterms:W3CDTF">2022-10-22T12:25:00Z</dcterms:modified>
</cp:coreProperties>
</file>